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E3754" w14:textId="77777777" w:rsidR="001C1E6A" w:rsidRDefault="006516F1">
      <w:pPr>
        <w:pStyle w:val="BodyText"/>
        <w:ind w:left="0"/>
        <w:rPr>
          <w:rFonts w:ascii="Times New Roman"/>
          <w:sz w:val="20"/>
        </w:rPr>
      </w:pPr>
      <w:r w:rsidRPr="006516F1">
        <w:rPr>
          <w:sz w:val="24"/>
        </w:rPr>
        <w:pict w14:anchorId="6453A3AA">
          <v:shapetype id="_x0000_t202" coordsize="21600,21600" o:spt="202" path="m,l,21600r21600,l21600,xe">
            <v:stroke joinstyle="miter"/>
            <v:path gradientshapeok="t" o:connecttype="rect"/>
          </v:shapetype>
          <v:shape id="_x0000_s1028" type="#_x0000_t202" style="position:absolute;margin-left:2in;margin-top:-22.5pt;width:324.1pt;height:86.2pt;z-index:15729152;mso-position-horizontal-relative:page" fillcolor="#f1f1f1" strokeweight="2.16pt">
            <v:textbox style="mso-next-textbox:#_x0000_s1028" inset="0,0,0,0">
              <w:txbxContent>
                <w:p w14:paraId="59715A6A" w14:textId="77777777" w:rsidR="001C1E6A" w:rsidRDefault="001C1E6A">
                  <w:pPr>
                    <w:pStyle w:val="BodyText"/>
                    <w:spacing w:before="10"/>
                    <w:ind w:left="0"/>
                    <w:rPr>
                      <w:sz w:val="23"/>
                    </w:rPr>
                  </w:pPr>
                </w:p>
                <w:p w14:paraId="6CA67C95" w14:textId="77777777" w:rsidR="001C1E6A" w:rsidRDefault="00A86BF2">
                  <w:pPr>
                    <w:ind w:left="1704"/>
                    <w:rPr>
                      <w:b/>
                      <w:sz w:val="24"/>
                    </w:rPr>
                  </w:pPr>
                  <w:r>
                    <w:rPr>
                      <w:b/>
                      <w:sz w:val="24"/>
                    </w:rPr>
                    <w:t>Safe Work Procedure</w:t>
                  </w:r>
                </w:p>
                <w:p w14:paraId="4A06456F" w14:textId="77777777" w:rsidR="001C1E6A" w:rsidRDefault="001C1E6A">
                  <w:pPr>
                    <w:pStyle w:val="BodyText"/>
                    <w:spacing w:before="2"/>
                    <w:ind w:left="0"/>
                    <w:rPr>
                      <w:b/>
                      <w:sz w:val="25"/>
                    </w:rPr>
                  </w:pPr>
                </w:p>
                <w:p w14:paraId="6DA27CFA" w14:textId="77777777" w:rsidR="001C1E6A" w:rsidRDefault="00A86BF2">
                  <w:pPr>
                    <w:spacing w:line="228" w:lineRule="auto"/>
                    <w:ind w:left="1780" w:right="896" w:hanging="879"/>
                    <w:rPr>
                      <w:b/>
                    </w:rPr>
                  </w:pPr>
                  <w:r>
                    <w:rPr>
                      <w:b/>
                      <w:sz w:val="28"/>
                    </w:rPr>
                    <w:t xml:space="preserve">Marine Water Sampling from Small Boats </w:t>
                  </w:r>
                  <w:r>
                    <w:rPr>
                      <w:b/>
                    </w:rPr>
                    <w:t>Revised 2018.07.17</w:t>
                  </w:r>
                </w:p>
              </w:txbxContent>
            </v:textbox>
            <w10:wrap anchorx="page"/>
          </v:shape>
        </w:pict>
      </w:r>
    </w:p>
    <w:p w14:paraId="497D7BEA" w14:textId="77777777" w:rsidR="001C1E6A" w:rsidRDefault="001C1E6A">
      <w:pPr>
        <w:pStyle w:val="BodyText"/>
        <w:ind w:left="0"/>
        <w:rPr>
          <w:rFonts w:ascii="Times New Roman"/>
          <w:sz w:val="20"/>
        </w:rPr>
      </w:pPr>
    </w:p>
    <w:p w14:paraId="6E079726" w14:textId="77777777" w:rsidR="001C1E6A" w:rsidRDefault="001C1E6A">
      <w:pPr>
        <w:pStyle w:val="BodyText"/>
        <w:ind w:left="0"/>
        <w:rPr>
          <w:rFonts w:ascii="Times New Roman"/>
          <w:sz w:val="20"/>
        </w:rPr>
      </w:pPr>
    </w:p>
    <w:p w14:paraId="343E7029" w14:textId="77777777" w:rsidR="001C1E6A" w:rsidRDefault="001C1E6A">
      <w:pPr>
        <w:pStyle w:val="BodyText"/>
        <w:ind w:left="0"/>
        <w:rPr>
          <w:rFonts w:ascii="Times New Roman"/>
          <w:sz w:val="20"/>
        </w:rPr>
      </w:pPr>
    </w:p>
    <w:p w14:paraId="5A61A956" w14:textId="77777777" w:rsidR="001C1E6A" w:rsidRDefault="001C1E6A">
      <w:pPr>
        <w:pStyle w:val="BodyText"/>
        <w:ind w:left="0"/>
        <w:rPr>
          <w:rFonts w:ascii="Times New Roman"/>
          <w:sz w:val="20"/>
        </w:rPr>
      </w:pPr>
    </w:p>
    <w:p w14:paraId="6FAA3D47" w14:textId="77777777" w:rsidR="001C1E6A" w:rsidRDefault="001C1E6A">
      <w:pPr>
        <w:pStyle w:val="BodyText"/>
        <w:ind w:left="0"/>
        <w:rPr>
          <w:rFonts w:ascii="Times New Roman"/>
          <w:sz w:val="20"/>
        </w:rPr>
      </w:pPr>
    </w:p>
    <w:p w14:paraId="70FDC25A" w14:textId="77777777" w:rsidR="001C1E6A" w:rsidRDefault="001C1E6A">
      <w:pPr>
        <w:pStyle w:val="BodyText"/>
        <w:ind w:left="0"/>
        <w:rPr>
          <w:rFonts w:ascii="Times New Roman"/>
          <w:sz w:val="20"/>
        </w:rPr>
      </w:pPr>
    </w:p>
    <w:p w14:paraId="5215F6BF" w14:textId="6F3FF4ED" w:rsidR="006516F1" w:rsidRDefault="006516F1" w:rsidP="006516F1">
      <w:pPr>
        <w:rPr>
          <w:b/>
          <w:sz w:val="24"/>
          <w:highlight w:val="yellow"/>
        </w:rPr>
      </w:pPr>
      <w:r w:rsidRPr="006516F1">
        <w:rPr>
          <w:b/>
          <w:sz w:val="24"/>
          <w:highlight w:val="yellow"/>
        </w:rPr>
        <w:t>Safe Operation of Vessels</w:t>
      </w:r>
    </w:p>
    <w:p w14:paraId="03A407EF" w14:textId="77777777" w:rsidR="00FC49E9" w:rsidRPr="006516F1" w:rsidRDefault="00FC49E9" w:rsidP="006516F1">
      <w:pPr>
        <w:rPr>
          <w:b/>
          <w:sz w:val="24"/>
          <w:highlight w:val="yellow"/>
        </w:rPr>
      </w:pPr>
    </w:p>
    <w:p w14:paraId="2FA7E790" w14:textId="77777777" w:rsidR="006516F1" w:rsidRPr="006516F1" w:rsidRDefault="006516F1" w:rsidP="006516F1">
      <w:pPr>
        <w:pStyle w:val="ListParagraph"/>
        <w:numPr>
          <w:ilvl w:val="0"/>
          <w:numId w:val="16"/>
        </w:numPr>
        <w:rPr>
          <w:highlight w:val="yellow"/>
        </w:rPr>
      </w:pPr>
      <w:r w:rsidRPr="006516F1">
        <w:rPr>
          <w:highlight w:val="yellow"/>
        </w:rPr>
        <w:t>Vessels are to be operated within the manufacturer's limitations</w:t>
      </w:r>
    </w:p>
    <w:p w14:paraId="576B418C" w14:textId="77777777" w:rsidR="006516F1" w:rsidRPr="006516F1" w:rsidRDefault="006516F1" w:rsidP="006516F1">
      <w:pPr>
        <w:pStyle w:val="ListParagraph"/>
        <w:numPr>
          <w:ilvl w:val="0"/>
          <w:numId w:val="16"/>
        </w:numPr>
        <w:rPr>
          <w:highlight w:val="yellow"/>
        </w:rPr>
      </w:pPr>
      <w:r w:rsidRPr="006516F1">
        <w:rPr>
          <w:highlight w:val="yellow"/>
        </w:rPr>
        <w:t>Lifejackets or PFD are recommended to be worn at all times onboard vessels.</w:t>
      </w:r>
    </w:p>
    <w:p w14:paraId="48BE8794" w14:textId="77777777" w:rsidR="006516F1" w:rsidRPr="006516F1" w:rsidRDefault="006516F1" w:rsidP="006516F1">
      <w:pPr>
        <w:pStyle w:val="ListParagraph"/>
        <w:numPr>
          <w:ilvl w:val="0"/>
          <w:numId w:val="16"/>
        </w:numPr>
        <w:rPr>
          <w:highlight w:val="yellow"/>
        </w:rPr>
      </w:pPr>
      <w:r w:rsidRPr="006516F1">
        <w:rPr>
          <w:highlight w:val="yellow"/>
        </w:rPr>
        <w:t>Conduct a Pre-Trip Inspection and Safety Meeting prior to the first trip of the day.</w:t>
      </w:r>
    </w:p>
    <w:p w14:paraId="50640BEF" w14:textId="77777777" w:rsidR="006516F1" w:rsidRPr="006516F1" w:rsidRDefault="006516F1" w:rsidP="006516F1">
      <w:pPr>
        <w:pStyle w:val="ListParagraph"/>
        <w:numPr>
          <w:ilvl w:val="0"/>
          <w:numId w:val="16"/>
        </w:numPr>
        <w:rPr>
          <w:highlight w:val="yellow"/>
        </w:rPr>
      </w:pPr>
      <w:r w:rsidRPr="006516F1">
        <w:rPr>
          <w:highlight w:val="yellow"/>
        </w:rPr>
        <w:t>File a Trip Plan for each voyage prior to departure.</w:t>
      </w:r>
    </w:p>
    <w:p w14:paraId="292AC17E" w14:textId="77777777" w:rsidR="006516F1" w:rsidRPr="006516F1" w:rsidRDefault="006516F1" w:rsidP="006516F1">
      <w:pPr>
        <w:pStyle w:val="ListParagraph"/>
        <w:numPr>
          <w:ilvl w:val="0"/>
          <w:numId w:val="16"/>
        </w:numPr>
        <w:rPr>
          <w:highlight w:val="yellow"/>
        </w:rPr>
      </w:pPr>
      <w:r w:rsidRPr="006516F1">
        <w:rPr>
          <w:highlight w:val="yellow"/>
        </w:rPr>
        <w:t>Do not operate this vessel without a functioning radio, or with missing essentials (lifejackets, first aid kit, flares, fire extinguishers, emergency contact numbers)</w:t>
      </w:r>
    </w:p>
    <w:p w14:paraId="684DC74D" w14:textId="77777777" w:rsidR="006516F1" w:rsidRPr="006516F1" w:rsidRDefault="006516F1" w:rsidP="006516F1">
      <w:pPr>
        <w:pStyle w:val="ListParagraph"/>
        <w:numPr>
          <w:ilvl w:val="0"/>
          <w:numId w:val="16"/>
        </w:numPr>
        <w:rPr>
          <w:highlight w:val="yellow"/>
        </w:rPr>
      </w:pPr>
      <w:r w:rsidRPr="006516F1">
        <w:rPr>
          <w:highlight w:val="yellow"/>
        </w:rPr>
        <w:t>Must have a Certified Master, and training certificates of master and crew onboard</w:t>
      </w:r>
    </w:p>
    <w:p w14:paraId="0AE3CE96" w14:textId="77777777" w:rsidR="006516F1" w:rsidRPr="006516F1" w:rsidRDefault="006516F1" w:rsidP="006516F1">
      <w:pPr>
        <w:pStyle w:val="ListParagraph"/>
        <w:numPr>
          <w:ilvl w:val="0"/>
          <w:numId w:val="16"/>
        </w:numPr>
        <w:rPr>
          <w:highlight w:val="yellow"/>
        </w:rPr>
      </w:pPr>
      <w:r w:rsidRPr="006516F1">
        <w:rPr>
          <w:highlight w:val="yellow"/>
        </w:rPr>
        <w:t>Boat trip log to be filled out at the end of each day</w:t>
      </w:r>
    </w:p>
    <w:p w14:paraId="6078FC66" w14:textId="77777777" w:rsidR="006516F1" w:rsidRPr="006516F1" w:rsidRDefault="006516F1" w:rsidP="006516F1">
      <w:pPr>
        <w:pStyle w:val="ListParagraph"/>
        <w:numPr>
          <w:ilvl w:val="0"/>
          <w:numId w:val="16"/>
        </w:numPr>
        <w:rPr>
          <w:highlight w:val="yellow"/>
        </w:rPr>
      </w:pPr>
      <w:r w:rsidRPr="006516F1">
        <w:rPr>
          <w:highlight w:val="yellow"/>
        </w:rPr>
        <w:t>The master or crew must not be under the influence of drugs or alcohol that may impair their ability to safely operate the vessel</w:t>
      </w:r>
    </w:p>
    <w:p w14:paraId="1C77BFD4" w14:textId="03A8965F" w:rsidR="001C1E6A" w:rsidRDefault="00A86BF2" w:rsidP="006516F1">
      <w:pPr>
        <w:spacing w:before="93"/>
        <w:ind w:left="220"/>
        <w:rPr>
          <w:b/>
          <w:sz w:val="24"/>
        </w:rPr>
      </w:pPr>
      <w:r w:rsidRPr="006516F1">
        <w:rPr>
          <w:b/>
          <w:sz w:val="24"/>
        </w:rPr>
        <w:t>Associated Hazards</w:t>
      </w:r>
    </w:p>
    <w:p w14:paraId="759D6405" w14:textId="77777777" w:rsidR="00FC49E9" w:rsidRPr="006516F1" w:rsidRDefault="00FC49E9" w:rsidP="006516F1">
      <w:pPr>
        <w:spacing w:before="93"/>
        <w:ind w:left="220"/>
        <w:rPr>
          <w:b/>
        </w:rPr>
      </w:pPr>
    </w:p>
    <w:p w14:paraId="3906FBA3" w14:textId="77777777" w:rsidR="001C1E6A" w:rsidRDefault="00A86BF2" w:rsidP="006516F1">
      <w:pPr>
        <w:pStyle w:val="ListParagraph"/>
        <w:numPr>
          <w:ilvl w:val="0"/>
          <w:numId w:val="17"/>
        </w:numPr>
        <w:tabs>
          <w:tab w:val="left" w:pos="581"/>
        </w:tabs>
      </w:pPr>
      <w:r>
        <w:t>R</w:t>
      </w:r>
      <w:r>
        <w:t>isk of hypothermia and/or</w:t>
      </w:r>
      <w:r>
        <w:rPr>
          <w:spacing w:val="7"/>
        </w:rPr>
        <w:t xml:space="preserve"> </w:t>
      </w:r>
      <w:r>
        <w:t>drowning.</w:t>
      </w:r>
    </w:p>
    <w:p w14:paraId="5BF06AF7" w14:textId="77777777" w:rsidR="001C1E6A" w:rsidRDefault="00A86BF2" w:rsidP="006516F1">
      <w:pPr>
        <w:pStyle w:val="ListParagraph"/>
        <w:numPr>
          <w:ilvl w:val="0"/>
          <w:numId w:val="17"/>
        </w:numPr>
        <w:tabs>
          <w:tab w:val="left" w:pos="581"/>
        </w:tabs>
        <w:spacing w:before="1" w:line="252" w:lineRule="exact"/>
      </w:pPr>
      <w:r>
        <w:t>Boat crashing, capsizing, filling with water, sinking, catching on</w:t>
      </w:r>
      <w:r>
        <w:rPr>
          <w:spacing w:val="-5"/>
        </w:rPr>
        <w:t xml:space="preserve"> </w:t>
      </w:r>
      <w:r>
        <w:t>fire.</w:t>
      </w:r>
    </w:p>
    <w:p w14:paraId="31445BE6" w14:textId="77777777" w:rsidR="001C1E6A" w:rsidRDefault="00A86BF2" w:rsidP="006516F1">
      <w:pPr>
        <w:pStyle w:val="ListParagraph"/>
        <w:numPr>
          <w:ilvl w:val="0"/>
          <w:numId w:val="17"/>
        </w:numPr>
        <w:tabs>
          <w:tab w:val="left" w:pos="581"/>
        </w:tabs>
        <w:spacing w:line="252" w:lineRule="exact"/>
      </w:pPr>
      <w:r>
        <w:t>Crew falling overboard, suffering hypothermia,</w:t>
      </w:r>
      <w:r>
        <w:rPr>
          <w:spacing w:val="-5"/>
        </w:rPr>
        <w:t xml:space="preserve"> </w:t>
      </w:r>
      <w:r>
        <w:t>drowning.</w:t>
      </w:r>
    </w:p>
    <w:p w14:paraId="26865C0D" w14:textId="77777777" w:rsidR="001C1E6A" w:rsidRDefault="00A86BF2" w:rsidP="006516F1">
      <w:pPr>
        <w:pStyle w:val="ListParagraph"/>
        <w:numPr>
          <w:ilvl w:val="0"/>
          <w:numId w:val="17"/>
        </w:numPr>
        <w:tabs>
          <w:tab w:val="left" w:pos="581"/>
        </w:tabs>
        <w:spacing w:before="2"/>
        <w:ind w:right="223"/>
      </w:pPr>
      <w:r>
        <w:t>Getting lost or stranded due to inclement weather, boat breakdown, or not familiar with Transport Canada’s “Collision regulations” including the Canadian Buoyage</w:t>
      </w:r>
      <w:r>
        <w:rPr>
          <w:spacing w:val="-19"/>
        </w:rPr>
        <w:t xml:space="preserve"> </w:t>
      </w:r>
      <w:r>
        <w:t>System.</w:t>
      </w:r>
    </w:p>
    <w:p w14:paraId="0B861BDE" w14:textId="77777777" w:rsidR="001C1E6A" w:rsidRDefault="00A86BF2" w:rsidP="006516F1">
      <w:pPr>
        <w:pStyle w:val="ListParagraph"/>
        <w:numPr>
          <w:ilvl w:val="0"/>
          <w:numId w:val="17"/>
        </w:numPr>
        <w:tabs>
          <w:tab w:val="left" w:pos="581"/>
        </w:tabs>
        <w:spacing w:before="1" w:line="252" w:lineRule="exact"/>
      </w:pPr>
      <w:r>
        <w:t>Body injuries from boat, trai</w:t>
      </w:r>
      <w:r>
        <w:t>ler or sampling</w:t>
      </w:r>
      <w:r>
        <w:rPr>
          <w:spacing w:val="-5"/>
        </w:rPr>
        <w:t xml:space="preserve"> </w:t>
      </w:r>
      <w:r>
        <w:t>equipment.</w:t>
      </w:r>
    </w:p>
    <w:p w14:paraId="32E7CF84" w14:textId="77777777" w:rsidR="001C1E6A" w:rsidRDefault="00A86BF2" w:rsidP="006516F1">
      <w:pPr>
        <w:pStyle w:val="ListParagraph"/>
        <w:numPr>
          <w:ilvl w:val="0"/>
          <w:numId w:val="17"/>
        </w:numPr>
        <w:tabs>
          <w:tab w:val="left" w:pos="581"/>
        </w:tabs>
        <w:spacing w:line="252" w:lineRule="exact"/>
      </w:pPr>
      <w:r>
        <w:t>Staff insufficiently</w:t>
      </w:r>
      <w:r>
        <w:rPr>
          <w:spacing w:val="-1"/>
        </w:rPr>
        <w:t xml:space="preserve"> </w:t>
      </w:r>
      <w:r>
        <w:t>trained.</w:t>
      </w:r>
    </w:p>
    <w:p w14:paraId="0210D9D1" w14:textId="77777777" w:rsidR="001C1E6A" w:rsidRDefault="00A86BF2" w:rsidP="006516F1">
      <w:pPr>
        <w:pStyle w:val="ListParagraph"/>
        <w:numPr>
          <w:ilvl w:val="0"/>
          <w:numId w:val="17"/>
        </w:numPr>
        <w:tabs>
          <w:tab w:val="left" w:pos="581"/>
        </w:tabs>
        <w:spacing w:line="252" w:lineRule="exact"/>
      </w:pPr>
      <w:r>
        <w:t>Boat communication problems; unable to contact on-shore check</w:t>
      </w:r>
      <w:r>
        <w:rPr>
          <w:spacing w:val="-4"/>
        </w:rPr>
        <w:t xml:space="preserve"> </w:t>
      </w:r>
      <w:r>
        <w:t>in.</w:t>
      </w:r>
    </w:p>
    <w:p w14:paraId="5B80D8C0" w14:textId="77777777" w:rsidR="001C1E6A" w:rsidRDefault="00A86BF2" w:rsidP="006516F1">
      <w:pPr>
        <w:pStyle w:val="ListParagraph"/>
        <w:numPr>
          <w:ilvl w:val="0"/>
          <w:numId w:val="17"/>
        </w:numPr>
        <w:tabs>
          <w:tab w:val="left" w:pos="581"/>
        </w:tabs>
        <w:spacing w:before="1" w:line="252" w:lineRule="exact"/>
      </w:pPr>
      <w:r>
        <w:t>Soft tissue (ergonomic) injuries due to improper lifting techniques, driving posture,</w:t>
      </w:r>
      <w:r>
        <w:rPr>
          <w:spacing w:val="-11"/>
        </w:rPr>
        <w:t xml:space="preserve"> </w:t>
      </w:r>
      <w:r>
        <w:t>etc.</w:t>
      </w:r>
    </w:p>
    <w:p w14:paraId="790835EF" w14:textId="77777777" w:rsidR="001C1E6A" w:rsidRDefault="00A86BF2" w:rsidP="006516F1">
      <w:pPr>
        <w:pStyle w:val="ListParagraph"/>
        <w:numPr>
          <w:ilvl w:val="0"/>
          <w:numId w:val="17"/>
        </w:numPr>
        <w:tabs>
          <w:tab w:val="left" w:pos="581"/>
        </w:tabs>
        <w:spacing w:line="252" w:lineRule="exact"/>
      </w:pPr>
      <w:r>
        <w:t>Persons getting</w:t>
      </w:r>
      <w:r>
        <w:rPr>
          <w:spacing w:val="-3"/>
        </w:rPr>
        <w:t xml:space="preserve"> </w:t>
      </w:r>
      <w:r>
        <w:t>seasick.</w:t>
      </w:r>
    </w:p>
    <w:p w14:paraId="4B0A1027" w14:textId="77777777" w:rsidR="001C1E6A" w:rsidRDefault="00A86BF2" w:rsidP="006516F1">
      <w:pPr>
        <w:pStyle w:val="ListParagraph"/>
        <w:numPr>
          <w:ilvl w:val="0"/>
          <w:numId w:val="17"/>
        </w:numPr>
        <w:tabs>
          <w:tab w:val="left" w:pos="581"/>
        </w:tabs>
        <w:spacing w:before="2"/>
      </w:pPr>
      <w:r>
        <w:t>Damage to boat, trailer, or missing &amp; defective</w:t>
      </w:r>
      <w:r>
        <w:rPr>
          <w:spacing w:val="-7"/>
        </w:rPr>
        <w:t xml:space="preserve"> </w:t>
      </w:r>
      <w:r>
        <w:t>equipment.</w:t>
      </w:r>
    </w:p>
    <w:p w14:paraId="5C1A8B99" w14:textId="77777777" w:rsidR="001C1E6A" w:rsidRDefault="00A86BF2">
      <w:pPr>
        <w:pStyle w:val="BodyText"/>
        <w:spacing w:before="8"/>
        <w:ind w:left="0"/>
        <w:rPr>
          <w:sz w:val="16"/>
        </w:rPr>
      </w:pPr>
      <w:r>
        <w:pict w14:anchorId="77BAA678">
          <v:shape id="_x0000_s1027" type="#_x0000_t202" style="position:absolute;margin-left:68.55pt;margin-top:12.65pt;width:475.05pt;height:22.7pt;z-index:-15728640;mso-wrap-distance-left:0;mso-wrap-distance-right:0;mso-position-horizontal-relative:page" fillcolor="#f1f1f1" strokeweight="2.16pt">
            <v:textbox style="mso-next-textbox:#_x0000_s1027" inset="0,0,0,0">
              <w:txbxContent>
                <w:p w14:paraId="059A0C9F" w14:textId="77777777" w:rsidR="001C1E6A" w:rsidRDefault="00A86BF2">
                  <w:pPr>
                    <w:spacing w:before="19"/>
                    <w:ind w:left="2789" w:right="2792"/>
                    <w:jc w:val="center"/>
                    <w:rPr>
                      <w:b/>
                      <w:sz w:val="32"/>
                    </w:rPr>
                  </w:pPr>
                  <w:r>
                    <w:rPr>
                      <w:b/>
                      <w:sz w:val="32"/>
                    </w:rPr>
                    <w:t>Mandatory</w:t>
                  </w:r>
                  <w:r>
                    <w:rPr>
                      <w:b/>
                      <w:spacing w:val="-4"/>
                      <w:sz w:val="32"/>
                    </w:rPr>
                    <w:t xml:space="preserve"> </w:t>
                  </w:r>
                  <w:r>
                    <w:rPr>
                      <w:b/>
                      <w:sz w:val="32"/>
                    </w:rPr>
                    <w:t>Requirements</w:t>
                  </w:r>
                </w:p>
              </w:txbxContent>
            </v:textbox>
            <w10:wrap type="topAndBottom" anchorx="page"/>
          </v:shape>
        </w:pict>
      </w:r>
    </w:p>
    <w:p w14:paraId="016A47D9" w14:textId="77777777" w:rsidR="001C1E6A" w:rsidRDefault="001C1E6A">
      <w:pPr>
        <w:pStyle w:val="BodyText"/>
        <w:spacing w:before="11"/>
        <w:ind w:left="0"/>
        <w:rPr>
          <w:sz w:val="8"/>
        </w:rPr>
      </w:pPr>
    </w:p>
    <w:p w14:paraId="65530C72" w14:textId="056199BA" w:rsidR="001C1E6A" w:rsidRDefault="00A86BF2">
      <w:pPr>
        <w:spacing w:before="93"/>
        <w:ind w:left="220"/>
        <w:rPr>
          <w:b/>
          <w:sz w:val="24"/>
        </w:rPr>
      </w:pPr>
      <w:r w:rsidRPr="006516F1">
        <w:rPr>
          <w:b/>
          <w:sz w:val="24"/>
        </w:rPr>
        <w:t>Training</w:t>
      </w:r>
    </w:p>
    <w:p w14:paraId="0C531DDC" w14:textId="77777777" w:rsidR="00FC49E9" w:rsidRPr="006516F1" w:rsidRDefault="00FC49E9">
      <w:pPr>
        <w:spacing w:before="93"/>
        <w:ind w:left="220"/>
        <w:rPr>
          <w:b/>
          <w:sz w:val="24"/>
        </w:rPr>
      </w:pPr>
    </w:p>
    <w:p w14:paraId="3E116F98" w14:textId="77777777" w:rsidR="001C1E6A" w:rsidRDefault="00A86BF2">
      <w:pPr>
        <w:pStyle w:val="ListParagraph"/>
        <w:numPr>
          <w:ilvl w:val="0"/>
          <w:numId w:val="9"/>
        </w:numPr>
        <w:tabs>
          <w:tab w:val="left" w:pos="581"/>
        </w:tabs>
        <w:spacing w:before="3"/>
        <w:ind w:right="578"/>
      </w:pPr>
      <w:r>
        <w:t>Small Vessel Operator Proficiency (SVOP) and Small Non-Pleasure Vessel Basic Safety (MED A3 – Marine Emergency Duties) for boat</w:t>
      </w:r>
      <w:r>
        <w:rPr>
          <w:spacing w:val="-1"/>
        </w:rPr>
        <w:t xml:space="preserve"> </w:t>
      </w:r>
      <w:r>
        <w:t>operator.</w:t>
      </w:r>
    </w:p>
    <w:p w14:paraId="3DF2FB07" w14:textId="77777777" w:rsidR="001C1E6A" w:rsidRDefault="00A86BF2">
      <w:pPr>
        <w:pStyle w:val="ListParagraph"/>
        <w:numPr>
          <w:ilvl w:val="0"/>
          <w:numId w:val="9"/>
        </w:numPr>
        <w:tabs>
          <w:tab w:val="left" w:pos="581"/>
        </w:tabs>
        <w:spacing w:before="1" w:line="252" w:lineRule="exact"/>
        <w:ind w:hanging="361"/>
      </w:pPr>
      <w:r>
        <w:t>Practical hands-on boat operations specific to the type and size of boat and</w:t>
      </w:r>
      <w:r>
        <w:rPr>
          <w:spacing w:val="-13"/>
        </w:rPr>
        <w:t xml:space="preserve"> </w:t>
      </w:r>
      <w:r>
        <w:t>engine.</w:t>
      </w:r>
    </w:p>
    <w:p w14:paraId="2D950918" w14:textId="77777777" w:rsidR="001C1E6A" w:rsidRDefault="00A86BF2">
      <w:pPr>
        <w:pStyle w:val="ListParagraph"/>
        <w:numPr>
          <w:ilvl w:val="0"/>
          <w:numId w:val="9"/>
        </w:numPr>
        <w:tabs>
          <w:tab w:val="left" w:pos="581"/>
        </w:tabs>
        <w:spacing w:line="252" w:lineRule="exact"/>
        <w:ind w:hanging="361"/>
      </w:pPr>
      <w:r>
        <w:t>Marine Basic First Aid.</w:t>
      </w:r>
    </w:p>
    <w:p w14:paraId="498AB77C" w14:textId="77777777" w:rsidR="001C1E6A" w:rsidRDefault="00A86BF2">
      <w:pPr>
        <w:pStyle w:val="ListParagraph"/>
        <w:numPr>
          <w:ilvl w:val="0"/>
          <w:numId w:val="9"/>
        </w:numPr>
        <w:tabs>
          <w:tab w:val="left" w:pos="581"/>
        </w:tabs>
        <w:spacing w:before="1" w:line="252" w:lineRule="exact"/>
        <w:ind w:hanging="361"/>
      </w:pPr>
      <w:r>
        <w:t>Use of Portable Fire</w:t>
      </w:r>
      <w:r>
        <w:rPr>
          <w:spacing w:val="-1"/>
        </w:rPr>
        <w:t xml:space="preserve"> </w:t>
      </w:r>
      <w:r>
        <w:t>Extinguishers.</w:t>
      </w:r>
    </w:p>
    <w:p w14:paraId="69ADDAC0" w14:textId="77777777" w:rsidR="001C1E6A" w:rsidRDefault="00A86BF2">
      <w:pPr>
        <w:pStyle w:val="ListParagraph"/>
        <w:numPr>
          <w:ilvl w:val="0"/>
          <w:numId w:val="9"/>
        </w:numPr>
        <w:tabs>
          <w:tab w:val="left" w:pos="581"/>
        </w:tabs>
        <w:spacing w:line="252" w:lineRule="exact"/>
        <w:ind w:hanging="361"/>
      </w:pPr>
      <w:r>
        <w:t>Trailer</w:t>
      </w:r>
      <w:r>
        <w:rPr>
          <w:spacing w:val="-2"/>
        </w:rPr>
        <w:t xml:space="preserve"> </w:t>
      </w:r>
      <w:r>
        <w:t>towing.</w:t>
      </w:r>
    </w:p>
    <w:p w14:paraId="4DADD543" w14:textId="77777777" w:rsidR="001C1E6A" w:rsidRDefault="00A86BF2">
      <w:pPr>
        <w:pStyle w:val="ListParagraph"/>
        <w:numPr>
          <w:ilvl w:val="0"/>
          <w:numId w:val="9"/>
        </w:numPr>
        <w:tabs>
          <w:tab w:val="left" w:pos="581"/>
        </w:tabs>
        <w:spacing w:line="252" w:lineRule="exact"/>
        <w:ind w:hanging="361"/>
      </w:pPr>
      <w:r>
        <w:t>Launching and retrieving small boat from</w:t>
      </w:r>
      <w:r>
        <w:rPr>
          <w:spacing w:val="-3"/>
        </w:rPr>
        <w:t xml:space="preserve"> </w:t>
      </w:r>
      <w:r>
        <w:t>trailer.</w:t>
      </w:r>
    </w:p>
    <w:p w14:paraId="20DB3931" w14:textId="77777777" w:rsidR="001C1E6A" w:rsidRDefault="00A86BF2">
      <w:pPr>
        <w:pStyle w:val="ListParagraph"/>
        <w:numPr>
          <w:ilvl w:val="0"/>
          <w:numId w:val="9"/>
        </w:numPr>
        <w:tabs>
          <w:tab w:val="left" w:pos="581"/>
        </w:tabs>
        <w:spacing w:before="1" w:line="252" w:lineRule="exact"/>
        <w:ind w:hanging="361"/>
      </w:pPr>
      <w:r>
        <w:t>Use of VHF radio; Restricted Operators Certif</w:t>
      </w:r>
      <w:r>
        <w:t>icate</w:t>
      </w:r>
      <w:r>
        <w:rPr>
          <w:spacing w:val="-1"/>
        </w:rPr>
        <w:t xml:space="preserve"> </w:t>
      </w:r>
      <w:r>
        <w:t>(ROC).</w:t>
      </w:r>
    </w:p>
    <w:p w14:paraId="152DDC14" w14:textId="77777777" w:rsidR="001C1E6A" w:rsidRPr="00415B60" w:rsidRDefault="00A86BF2" w:rsidP="00415B60">
      <w:pPr>
        <w:pStyle w:val="ListParagraph"/>
        <w:numPr>
          <w:ilvl w:val="0"/>
          <w:numId w:val="9"/>
        </w:numPr>
        <w:tabs>
          <w:tab w:val="left" w:pos="581"/>
        </w:tabs>
        <w:spacing w:line="252" w:lineRule="exact"/>
        <w:ind w:hanging="361"/>
      </w:pPr>
      <w:r>
        <w:t>Use of GPS and marine charts</w:t>
      </w:r>
    </w:p>
    <w:p w14:paraId="1B60A57D" w14:textId="77777777" w:rsidR="001C1E6A" w:rsidRDefault="00A86BF2">
      <w:pPr>
        <w:pStyle w:val="ListParagraph"/>
        <w:numPr>
          <w:ilvl w:val="0"/>
          <w:numId w:val="9"/>
        </w:numPr>
        <w:tabs>
          <w:tab w:val="left" w:pos="581"/>
        </w:tabs>
        <w:ind w:hanging="361"/>
      </w:pPr>
      <w:r>
        <w:t>P</w:t>
      </w:r>
      <w:r>
        <w:t>roper lifting techniques (ergonomics training for material &gt; 20</w:t>
      </w:r>
      <w:r>
        <w:rPr>
          <w:spacing w:val="-12"/>
        </w:rPr>
        <w:t xml:space="preserve"> </w:t>
      </w:r>
      <w:r>
        <w:t>Kg).</w:t>
      </w:r>
    </w:p>
    <w:p w14:paraId="65B9650E" w14:textId="77777777" w:rsidR="001C1E6A" w:rsidRPr="006516F1" w:rsidRDefault="001C1E6A">
      <w:pPr>
        <w:pStyle w:val="BodyText"/>
        <w:spacing w:before="10"/>
        <w:ind w:left="0"/>
        <w:rPr>
          <w:sz w:val="20"/>
        </w:rPr>
      </w:pPr>
    </w:p>
    <w:p w14:paraId="1466B037" w14:textId="383AD65A" w:rsidR="00417EFC" w:rsidRDefault="00417EFC">
      <w:pPr>
        <w:pStyle w:val="BodyText"/>
        <w:spacing w:before="10"/>
        <w:ind w:left="0"/>
        <w:rPr>
          <w:b/>
          <w:sz w:val="24"/>
          <w:highlight w:val="yellow"/>
        </w:rPr>
      </w:pPr>
      <w:r w:rsidRPr="006516F1">
        <w:rPr>
          <w:b/>
          <w:sz w:val="24"/>
          <w:highlight w:val="yellow"/>
        </w:rPr>
        <w:t xml:space="preserve">Safety Equipment </w:t>
      </w:r>
    </w:p>
    <w:p w14:paraId="443DFA03" w14:textId="77777777" w:rsidR="00FC49E9" w:rsidRPr="006516F1" w:rsidRDefault="00FC49E9">
      <w:pPr>
        <w:pStyle w:val="BodyText"/>
        <w:spacing w:before="10"/>
        <w:ind w:left="0"/>
        <w:rPr>
          <w:b/>
          <w:sz w:val="24"/>
          <w:highlight w:val="yellow"/>
        </w:rPr>
      </w:pPr>
    </w:p>
    <w:p w14:paraId="4282F78F" w14:textId="77777777" w:rsidR="00417EFC" w:rsidRPr="006516F1" w:rsidRDefault="00417EFC" w:rsidP="00417EFC">
      <w:pPr>
        <w:pStyle w:val="BodyText"/>
        <w:numPr>
          <w:ilvl w:val="0"/>
          <w:numId w:val="11"/>
        </w:numPr>
        <w:spacing w:before="10"/>
        <w:rPr>
          <w:highlight w:val="yellow"/>
        </w:rPr>
      </w:pPr>
      <w:commentRangeStart w:id="0"/>
      <w:r w:rsidRPr="006516F1">
        <w:rPr>
          <w:highlight w:val="yellow"/>
        </w:rPr>
        <w:t>Lifejackets sufficient for all personnel</w:t>
      </w:r>
      <w:commentRangeEnd w:id="0"/>
      <w:r w:rsidR="006516F1" w:rsidRPr="006516F1">
        <w:rPr>
          <w:rStyle w:val="CommentReference"/>
          <w:sz w:val="22"/>
          <w:szCs w:val="22"/>
        </w:rPr>
        <w:commentReference w:id="0"/>
      </w:r>
    </w:p>
    <w:p w14:paraId="35601107" w14:textId="77777777" w:rsidR="00417EFC" w:rsidRPr="006516F1" w:rsidRDefault="00417EFC" w:rsidP="00417EFC">
      <w:pPr>
        <w:pStyle w:val="BodyText"/>
        <w:numPr>
          <w:ilvl w:val="0"/>
          <w:numId w:val="11"/>
        </w:numPr>
        <w:spacing w:before="10"/>
        <w:rPr>
          <w:highlight w:val="yellow"/>
        </w:rPr>
      </w:pPr>
      <w:r w:rsidRPr="006516F1">
        <w:rPr>
          <w:highlight w:val="yellow"/>
        </w:rPr>
        <w:lastRenderedPageBreak/>
        <w:t>Life raft</w:t>
      </w:r>
    </w:p>
    <w:p w14:paraId="4179F87C" w14:textId="77777777" w:rsidR="00417EFC" w:rsidRPr="006516F1" w:rsidRDefault="00417EFC" w:rsidP="00417EFC">
      <w:pPr>
        <w:pStyle w:val="BodyText"/>
        <w:numPr>
          <w:ilvl w:val="0"/>
          <w:numId w:val="11"/>
        </w:numPr>
        <w:spacing w:before="10"/>
        <w:rPr>
          <w:highlight w:val="yellow"/>
        </w:rPr>
      </w:pPr>
      <w:r w:rsidRPr="006516F1">
        <w:rPr>
          <w:highlight w:val="yellow"/>
        </w:rPr>
        <w:t>Lifebuoys</w:t>
      </w:r>
    </w:p>
    <w:p w14:paraId="7F3E76B3" w14:textId="77777777" w:rsidR="00417EFC" w:rsidRPr="006516F1" w:rsidRDefault="00417EFC" w:rsidP="00417EFC">
      <w:pPr>
        <w:pStyle w:val="BodyText"/>
        <w:numPr>
          <w:ilvl w:val="0"/>
          <w:numId w:val="11"/>
        </w:numPr>
        <w:spacing w:before="10"/>
        <w:rPr>
          <w:highlight w:val="yellow"/>
        </w:rPr>
      </w:pPr>
      <w:r w:rsidRPr="006516F1">
        <w:rPr>
          <w:highlight w:val="yellow"/>
        </w:rPr>
        <w:t>Buoyant heaving line</w:t>
      </w:r>
    </w:p>
    <w:p w14:paraId="1A5CA013" w14:textId="77777777" w:rsidR="00417EFC" w:rsidRPr="006516F1" w:rsidRDefault="00417EFC" w:rsidP="00417EFC">
      <w:pPr>
        <w:pStyle w:val="BodyText"/>
        <w:numPr>
          <w:ilvl w:val="0"/>
          <w:numId w:val="11"/>
        </w:numPr>
        <w:spacing w:before="10"/>
        <w:rPr>
          <w:highlight w:val="yellow"/>
        </w:rPr>
      </w:pPr>
      <w:r w:rsidRPr="006516F1">
        <w:rPr>
          <w:highlight w:val="yellow"/>
        </w:rPr>
        <w:t>Oars &amp; anchors</w:t>
      </w:r>
    </w:p>
    <w:p w14:paraId="6E75B3DE" w14:textId="77777777" w:rsidR="00417EFC" w:rsidRPr="006516F1" w:rsidRDefault="00417EFC" w:rsidP="00417EFC">
      <w:pPr>
        <w:pStyle w:val="BodyText"/>
        <w:numPr>
          <w:ilvl w:val="0"/>
          <w:numId w:val="11"/>
        </w:numPr>
        <w:spacing w:before="10"/>
        <w:rPr>
          <w:highlight w:val="yellow"/>
        </w:rPr>
      </w:pPr>
      <w:r w:rsidRPr="006516F1">
        <w:rPr>
          <w:highlight w:val="yellow"/>
        </w:rPr>
        <w:t>Bailers and bilge pump</w:t>
      </w:r>
    </w:p>
    <w:p w14:paraId="348249FB" w14:textId="77777777" w:rsidR="00417EFC" w:rsidRPr="006516F1" w:rsidRDefault="00417EFC" w:rsidP="00417EFC">
      <w:pPr>
        <w:pStyle w:val="BodyText"/>
        <w:numPr>
          <w:ilvl w:val="0"/>
          <w:numId w:val="11"/>
        </w:numPr>
        <w:spacing w:before="10"/>
        <w:rPr>
          <w:highlight w:val="yellow"/>
        </w:rPr>
      </w:pPr>
      <w:r w:rsidRPr="006516F1">
        <w:rPr>
          <w:highlight w:val="yellow"/>
        </w:rPr>
        <w:t>First aid kit (see Appendix 1. for list of contents)</w:t>
      </w:r>
    </w:p>
    <w:p w14:paraId="055CDF41" w14:textId="77777777" w:rsidR="00417EFC" w:rsidRPr="006516F1" w:rsidRDefault="00417EFC" w:rsidP="00417EFC">
      <w:pPr>
        <w:pStyle w:val="BodyText"/>
        <w:numPr>
          <w:ilvl w:val="0"/>
          <w:numId w:val="11"/>
        </w:numPr>
        <w:spacing w:before="10"/>
        <w:rPr>
          <w:highlight w:val="yellow"/>
        </w:rPr>
      </w:pPr>
      <w:r w:rsidRPr="006516F1">
        <w:rPr>
          <w:highlight w:val="yellow"/>
        </w:rPr>
        <w:t xml:space="preserve">Distress alerting equipment (flashlight, flares, VHF) (refer to </w:t>
      </w:r>
      <w:r w:rsidRPr="006516F1">
        <w:rPr>
          <w:highlight w:val="yellow"/>
        </w:rPr>
        <w:t>Procedures for Dealing with Emergencies</w:t>
      </w:r>
      <w:r w:rsidRPr="006516F1">
        <w:rPr>
          <w:highlight w:val="yellow"/>
        </w:rPr>
        <w:t>).</w:t>
      </w:r>
    </w:p>
    <w:p w14:paraId="56ED7583" w14:textId="02E3E0F2" w:rsidR="00417EFC" w:rsidRDefault="00417EFC" w:rsidP="00417EFC">
      <w:pPr>
        <w:pStyle w:val="BodyText"/>
        <w:numPr>
          <w:ilvl w:val="0"/>
          <w:numId w:val="11"/>
        </w:numPr>
        <w:spacing w:before="10"/>
        <w:rPr>
          <w:highlight w:val="yellow"/>
        </w:rPr>
      </w:pPr>
      <w:r w:rsidRPr="006516F1">
        <w:rPr>
          <w:highlight w:val="yellow"/>
        </w:rPr>
        <w:t xml:space="preserve">Fire safety equipment (refer to </w:t>
      </w:r>
      <w:r w:rsidRPr="006516F1">
        <w:rPr>
          <w:highlight w:val="yellow"/>
        </w:rPr>
        <w:t>Procedures for Dealing with Emergencies</w:t>
      </w:r>
      <w:r w:rsidRPr="006516F1">
        <w:rPr>
          <w:highlight w:val="yellow"/>
        </w:rPr>
        <w:t>).</w:t>
      </w:r>
    </w:p>
    <w:p w14:paraId="7B395F1B" w14:textId="0986A009" w:rsidR="00FC49E9" w:rsidRPr="00FC49E9" w:rsidRDefault="00FC49E9" w:rsidP="00FC49E9">
      <w:pPr>
        <w:pStyle w:val="ListParagraph"/>
        <w:numPr>
          <w:ilvl w:val="0"/>
          <w:numId w:val="11"/>
        </w:numPr>
        <w:tabs>
          <w:tab w:val="left" w:pos="581"/>
        </w:tabs>
        <w:ind w:right="619"/>
        <w:rPr>
          <w:highlight w:val="yellow"/>
        </w:rPr>
      </w:pPr>
      <w:r w:rsidRPr="00FC49E9">
        <w:rPr>
          <w:highlight w:val="yellow"/>
        </w:rPr>
        <w:t xml:space="preserve">Boats should be equipped with proper navigation and communication tools such as </w:t>
      </w:r>
      <w:r w:rsidRPr="00FC49E9">
        <w:rPr>
          <w:spacing w:val="-4"/>
          <w:highlight w:val="yellow"/>
        </w:rPr>
        <w:t xml:space="preserve">VHF </w:t>
      </w:r>
      <w:r w:rsidRPr="00FC49E9">
        <w:rPr>
          <w:highlight w:val="yellow"/>
        </w:rPr>
        <w:t>radios, cell phone, marine charts, compass, GPS, Satellite phone.</w:t>
      </w:r>
    </w:p>
    <w:p w14:paraId="6EC20591" w14:textId="77777777" w:rsidR="00417EFC" w:rsidRDefault="00417EFC">
      <w:pPr>
        <w:pStyle w:val="BodyText"/>
        <w:spacing w:before="10"/>
        <w:ind w:left="0"/>
        <w:rPr>
          <w:sz w:val="19"/>
        </w:rPr>
      </w:pPr>
    </w:p>
    <w:p w14:paraId="245C89DB" w14:textId="363F2C68" w:rsidR="001C1E6A" w:rsidRDefault="00A86BF2">
      <w:pPr>
        <w:ind w:left="220"/>
        <w:rPr>
          <w:b/>
          <w:sz w:val="24"/>
        </w:rPr>
      </w:pPr>
      <w:r w:rsidRPr="006516F1">
        <w:rPr>
          <w:b/>
          <w:sz w:val="24"/>
        </w:rPr>
        <w:t>Personal Protective Equipment</w:t>
      </w:r>
    </w:p>
    <w:p w14:paraId="30976421" w14:textId="77777777" w:rsidR="00FC49E9" w:rsidRPr="006516F1" w:rsidRDefault="00FC49E9">
      <w:pPr>
        <w:ind w:left="220"/>
        <w:rPr>
          <w:b/>
          <w:sz w:val="24"/>
        </w:rPr>
      </w:pPr>
    </w:p>
    <w:p w14:paraId="0D216BE8" w14:textId="77777777" w:rsidR="001C1E6A" w:rsidRDefault="00A86BF2">
      <w:pPr>
        <w:pStyle w:val="ListParagraph"/>
        <w:numPr>
          <w:ilvl w:val="0"/>
          <w:numId w:val="8"/>
        </w:numPr>
        <w:tabs>
          <w:tab w:val="left" w:pos="581"/>
        </w:tabs>
        <w:spacing w:before="2"/>
        <w:ind w:hanging="361"/>
      </w:pPr>
      <w:r>
        <w:t>Canadian Coast Guard (CCG) approved Personal Flotation Device</w:t>
      </w:r>
      <w:r>
        <w:rPr>
          <w:spacing w:val="-3"/>
        </w:rPr>
        <w:t xml:space="preserve"> </w:t>
      </w:r>
      <w:r>
        <w:t>(PFD)</w:t>
      </w:r>
    </w:p>
    <w:p w14:paraId="5635527C" w14:textId="77777777" w:rsidR="001C1E6A" w:rsidRDefault="00A86BF2">
      <w:pPr>
        <w:pStyle w:val="ListParagraph"/>
        <w:numPr>
          <w:ilvl w:val="0"/>
          <w:numId w:val="8"/>
        </w:numPr>
        <w:tabs>
          <w:tab w:val="left" w:pos="581"/>
        </w:tabs>
        <w:spacing w:before="1" w:line="252" w:lineRule="exact"/>
        <w:ind w:hanging="361"/>
      </w:pPr>
      <w:r>
        <w:t>Anti-exposure suits/jackets</w:t>
      </w:r>
    </w:p>
    <w:p w14:paraId="56AA4985" w14:textId="77777777" w:rsidR="001C1E6A" w:rsidRDefault="00A86BF2">
      <w:pPr>
        <w:pStyle w:val="ListParagraph"/>
        <w:numPr>
          <w:ilvl w:val="0"/>
          <w:numId w:val="8"/>
        </w:numPr>
        <w:tabs>
          <w:tab w:val="left" w:pos="581"/>
        </w:tabs>
        <w:spacing w:line="252" w:lineRule="exact"/>
        <w:ind w:hanging="361"/>
      </w:pPr>
      <w:r>
        <w:t>Closed-toed foot wear, steel-toed if lifting heavy</w:t>
      </w:r>
      <w:r>
        <w:rPr>
          <w:spacing w:val="-4"/>
        </w:rPr>
        <w:t xml:space="preserve"> </w:t>
      </w:r>
      <w:r>
        <w:t>objects</w:t>
      </w:r>
    </w:p>
    <w:p w14:paraId="5DD3516D" w14:textId="77777777" w:rsidR="001C1E6A" w:rsidRDefault="00A86BF2">
      <w:pPr>
        <w:pStyle w:val="ListParagraph"/>
        <w:numPr>
          <w:ilvl w:val="0"/>
          <w:numId w:val="8"/>
        </w:numPr>
        <w:tabs>
          <w:tab w:val="left" w:pos="581"/>
        </w:tabs>
        <w:spacing w:before="2" w:line="252" w:lineRule="exact"/>
        <w:ind w:hanging="361"/>
      </w:pPr>
      <w:r>
        <w:t>Work</w:t>
      </w:r>
      <w:r>
        <w:rPr>
          <w:spacing w:val="-1"/>
        </w:rPr>
        <w:t xml:space="preserve"> </w:t>
      </w:r>
      <w:r>
        <w:t>gloves</w:t>
      </w:r>
    </w:p>
    <w:p w14:paraId="0EE7A1D6" w14:textId="77777777" w:rsidR="001C1E6A" w:rsidRDefault="00A86BF2" w:rsidP="00415B60">
      <w:pPr>
        <w:pStyle w:val="ListParagraph"/>
        <w:numPr>
          <w:ilvl w:val="0"/>
          <w:numId w:val="8"/>
        </w:numPr>
        <w:tabs>
          <w:tab w:val="left" w:pos="581"/>
        </w:tabs>
        <w:spacing w:line="252" w:lineRule="exact"/>
        <w:ind w:hanging="361"/>
      </w:pPr>
      <w:r>
        <w:t>Communication devices such as a cell phone, satellite phone, whistle,</w:t>
      </w:r>
      <w:r>
        <w:rPr>
          <w:spacing w:val="7"/>
        </w:rPr>
        <w:t xml:space="preserve"> </w:t>
      </w:r>
      <w:r>
        <w:t>VHF.</w:t>
      </w:r>
    </w:p>
    <w:p w14:paraId="67383D0C" w14:textId="77777777" w:rsidR="001C1E6A" w:rsidRDefault="00A86BF2">
      <w:pPr>
        <w:pStyle w:val="ListParagraph"/>
        <w:numPr>
          <w:ilvl w:val="0"/>
          <w:numId w:val="8"/>
        </w:numPr>
        <w:tabs>
          <w:tab w:val="left" w:pos="581"/>
        </w:tabs>
        <w:spacing w:line="252" w:lineRule="exact"/>
        <w:ind w:hanging="361"/>
      </w:pPr>
      <w:r>
        <w:t>S</w:t>
      </w:r>
      <w:r>
        <w:t>unglasses with anti-glare finish and a minimum of 90% UVA and UVB</w:t>
      </w:r>
      <w:r>
        <w:rPr>
          <w:spacing w:val="-13"/>
        </w:rPr>
        <w:t xml:space="preserve"> </w:t>
      </w:r>
      <w:r>
        <w:t>protection</w:t>
      </w:r>
    </w:p>
    <w:p w14:paraId="738AD8F0" w14:textId="77777777" w:rsidR="001C1E6A" w:rsidRDefault="00A86BF2">
      <w:pPr>
        <w:pStyle w:val="ListParagraph"/>
        <w:numPr>
          <w:ilvl w:val="0"/>
          <w:numId w:val="8"/>
        </w:numPr>
        <w:tabs>
          <w:tab w:val="left" w:pos="581"/>
        </w:tabs>
        <w:spacing w:line="252" w:lineRule="exact"/>
        <w:ind w:hanging="361"/>
      </w:pPr>
      <w:r>
        <w:t>Sunscreen, with a minimum SPF 3</w:t>
      </w:r>
      <w:r>
        <w:t>0</w:t>
      </w:r>
    </w:p>
    <w:p w14:paraId="30B15863" w14:textId="77777777" w:rsidR="001C1E6A" w:rsidRDefault="00A86BF2">
      <w:pPr>
        <w:pStyle w:val="ListParagraph"/>
        <w:numPr>
          <w:ilvl w:val="0"/>
          <w:numId w:val="8"/>
        </w:numPr>
        <w:tabs>
          <w:tab w:val="left" w:pos="581"/>
        </w:tabs>
        <w:spacing w:before="2"/>
        <w:ind w:hanging="361"/>
      </w:pPr>
      <w:r>
        <w:t>Insect</w:t>
      </w:r>
      <w:r>
        <w:rPr>
          <w:spacing w:val="-2"/>
        </w:rPr>
        <w:t xml:space="preserve"> </w:t>
      </w:r>
      <w:r>
        <w:t>repellent</w:t>
      </w:r>
    </w:p>
    <w:p w14:paraId="1E98A8B5" w14:textId="77777777" w:rsidR="006516F1" w:rsidRDefault="006516F1" w:rsidP="006516F1">
      <w:pPr>
        <w:pStyle w:val="ListParagraph"/>
        <w:ind w:left="720" w:firstLine="0"/>
      </w:pPr>
    </w:p>
    <w:p w14:paraId="618CD9F4" w14:textId="77777777" w:rsidR="001C1E6A" w:rsidRDefault="001C1E6A">
      <w:pPr>
        <w:pStyle w:val="BodyText"/>
        <w:spacing w:before="8"/>
        <w:ind w:left="0"/>
        <w:rPr>
          <w:sz w:val="20"/>
        </w:rPr>
      </w:pPr>
    </w:p>
    <w:p w14:paraId="73925A4D" w14:textId="77777777" w:rsidR="001C1E6A" w:rsidRDefault="00A86BF2">
      <w:pPr>
        <w:pStyle w:val="BodyText"/>
        <w:ind w:left="148"/>
        <w:rPr>
          <w:sz w:val="20"/>
        </w:rPr>
      </w:pPr>
      <w:r>
        <w:rPr>
          <w:position w:val="-1"/>
          <w:sz w:val="20"/>
        </w:rPr>
      </w:r>
      <w:r>
        <w:rPr>
          <w:position w:val="-1"/>
          <w:sz w:val="20"/>
        </w:rPr>
        <w:pict w14:anchorId="3317337B">
          <v:shape id="_x0000_s1026" type="#_x0000_t202" style="width:474.1pt;height:22.8pt;mso-left-percent:-10001;mso-top-percent:-10001;mso-position-horizontal:absolute;mso-position-horizontal-relative:char;mso-position-vertical:absolute;mso-position-vertical-relative:line;mso-left-percent:-10001;mso-top-percent:-10001" fillcolor="#f1f1f1" strokeweight="2.16pt">
            <v:textbox inset="0,0,0,0">
              <w:txbxContent>
                <w:p w14:paraId="77EC9010" w14:textId="77777777" w:rsidR="001C1E6A" w:rsidRDefault="00A86BF2">
                  <w:pPr>
                    <w:spacing w:before="19"/>
                    <w:ind w:left="3898" w:right="3918"/>
                    <w:jc w:val="center"/>
                    <w:rPr>
                      <w:b/>
                      <w:sz w:val="32"/>
                    </w:rPr>
                  </w:pPr>
                  <w:r>
                    <w:rPr>
                      <w:b/>
                      <w:sz w:val="32"/>
                    </w:rPr>
                    <w:t>Procedure</w:t>
                  </w:r>
                </w:p>
              </w:txbxContent>
            </v:textbox>
            <w10:wrap type="none"/>
            <w10:anchorlock/>
          </v:shape>
        </w:pict>
      </w:r>
    </w:p>
    <w:p w14:paraId="509F350E" w14:textId="77777777" w:rsidR="001C1E6A" w:rsidRDefault="001C1E6A">
      <w:pPr>
        <w:pStyle w:val="BodyText"/>
        <w:spacing w:before="3"/>
        <w:ind w:left="0"/>
        <w:rPr>
          <w:sz w:val="9"/>
        </w:rPr>
      </w:pPr>
    </w:p>
    <w:p w14:paraId="06C3484F" w14:textId="77777777" w:rsidR="001C1E6A" w:rsidRPr="00FC49E9" w:rsidRDefault="00A86BF2">
      <w:pPr>
        <w:pStyle w:val="Heading1"/>
        <w:numPr>
          <w:ilvl w:val="1"/>
          <w:numId w:val="8"/>
        </w:numPr>
        <w:tabs>
          <w:tab w:val="left" w:pos="706"/>
        </w:tabs>
        <w:spacing w:before="93"/>
        <w:jc w:val="left"/>
        <w:rPr>
          <w:sz w:val="24"/>
        </w:rPr>
      </w:pPr>
      <w:r w:rsidRPr="00FC49E9">
        <w:rPr>
          <w:sz w:val="24"/>
        </w:rPr>
        <w:t>Planning the</w:t>
      </w:r>
      <w:r w:rsidRPr="00FC49E9">
        <w:rPr>
          <w:spacing w:val="-7"/>
          <w:sz w:val="24"/>
        </w:rPr>
        <w:t xml:space="preserve"> </w:t>
      </w:r>
      <w:r w:rsidRPr="00FC49E9">
        <w:rPr>
          <w:sz w:val="24"/>
        </w:rPr>
        <w:t>trip</w:t>
      </w:r>
    </w:p>
    <w:p w14:paraId="0CB9B999" w14:textId="77777777" w:rsidR="001C1E6A" w:rsidRDefault="001C1E6A">
      <w:pPr>
        <w:pStyle w:val="BodyText"/>
        <w:spacing w:before="2"/>
        <w:ind w:left="0"/>
        <w:rPr>
          <w:b/>
          <w:sz w:val="20"/>
        </w:rPr>
      </w:pPr>
    </w:p>
    <w:p w14:paraId="4C11CD37" w14:textId="77777777" w:rsidR="001C1E6A" w:rsidRDefault="00A86BF2">
      <w:pPr>
        <w:pStyle w:val="ListParagraph"/>
        <w:numPr>
          <w:ilvl w:val="0"/>
          <w:numId w:val="7"/>
        </w:numPr>
        <w:tabs>
          <w:tab w:val="left" w:pos="581"/>
        </w:tabs>
        <w:ind w:right="385"/>
      </w:pPr>
      <w:r>
        <w:t>Check weather / marine forecast (both current &amp; predicted) observing especially: wind, fog, sea state, currents &amp;</w:t>
      </w:r>
      <w:r>
        <w:rPr>
          <w:spacing w:val="-1"/>
        </w:rPr>
        <w:t xml:space="preserve"> </w:t>
      </w:r>
      <w:r>
        <w:t>precipitation.</w:t>
      </w:r>
    </w:p>
    <w:p w14:paraId="61FA9E61" w14:textId="77777777" w:rsidR="001C1E6A" w:rsidRDefault="00A86BF2">
      <w:pPr>
        <w:pStyle w:val="ListParagraph"/>
        <w:numPr>
          <w:ilvl w:val="0"/>
          <w:numId w:val="7"/>
        </w:numPr>
        <w:tabs>
          <w:tab w:val="left" w:pos="581"/>
        </w:tabs>
        <w:spacing w:before="1" w:line="252" w:lineRule="exact"/>
        <w:ind w:hanging="361"/>
      </w:pPr>
      <w:r>
        <w:t>If necessary, postpone trip until weather conditions</w:t>
      </w:r>
      <w:r>
        <w:rPr>
          <w:spacing w:val="1"/>
        </w:rPr>
        <w:t xml:space="preserve"> </w:t>
      </w:r>
      <w:r>
        <w:t>improve.</w:t>
      </w:r>
    </w:p>
    <w:p w14:paraId="669AE28D" w14:textId="77777777" w:rsidR="001C1E6A" w:rsidRDefault="00A86BF2">
      <w:pPr>
        <w:pStyle w:val="ListParagraph"/>
        <w:numPr>
          <w:ilvl w:val="0"/>
          <w:numId w:val="7"/>
        </w:numPr>
        <w:tabs>
          <w:tab w:val="left" w:pos="581"/>
        </w:tabs>
        <w:ind w:right="327"/>
      </w:pPr>
      <w:r>
        <w:t>Check tides to help determine best route (for example: avoiding low tides in shallow sample areas and avoiding exposure to high winds opposing large tide</w:t>
      </w:r>
      <w:r>
        <w:rPr>
          <w:spacing w:val="-7"/>
        </w:rPr>
        <w:t xml:space="preserve"> </w:t>
      </w:r>
      <w:r>
        <w:t>changes).</w:t>
      </w:r>
    </w:p>
    <w:p w14:paraId="5EF229F7" w14:textId="77777777" w:rsidR="001C1E6A" w:rsidRDefault="00A86BF2">
      <w:pPr>
        <w:pStyle w:val="ListParagraph"/>
        <w:numPr>
          <w:ilvl w:val="0"/>
          <w:numId w:val="7"/>
        </w:numPr>
        <w:tabs>
          <w:tab w:val="left" w:pos="581"/>
        </w:tabs>
        <w:ind w:right="655"/>
      </w:pPr>
      <w:r>
        <w:t>Plan route of travel being aware of exposed crossings and areas of rough seas. Identify safe</w:t>
      </w:r>
      <w:r>
        <w:t xml:space="preserve"> accessible harbours for refuge if route must be</w:t>
      </w:r>
      <w:r>
        <w:rPr>
          <w:spacing w:val="-12"/>
        </w:rPr>
        <w:t xml:space="preserve"> </w:t>
      </w:r>
      <w:r>
        <w:t>abandoned.</w:t>
      </w:r>
    </w:p>
    <w:p w14:paraId="0B40D468" w14:textId="77777777" w:rsidR="001C1E6A" w:rsidRDefault="00A86BF2">
      <w:pPr>
        <w:pStyle w:val="ListParagraph"/>
        <w:numPr>
          <w:ilvl w:val="0"/>
          <w:numId w:val="7"/>
        </w:numPr>
        <w:tabs>
          <w:tab w:val="left" w:pos="581"/>
        </w:tabs>
        <w:spacing w:before="1"/>
        <w:ind w:right="544"/>
      </w:pPr>
      <w:r>
        <w:t>File a sail plan with the shore crew, other boat crews, and, if necessary, Coast Guard. Establish Estimated Time of Arrival (ETA) and overdue procedures. Any changes in ETA should be communicated to the shore crew as soon as</w:t>
      </w:r>
      <w:r>
        <w:rPr>
          <w:spacing w:val="-11"/>
        </w:rPr>
        <w:t xml:space="preserve"> </w:t>
      </w:r>
      <w:r>
        <w:t>possible.</w:t>
      </w:r>
    </w:p>
    <w:p w14:paraId="53441FB7" w14:textId="77777777" w:rsidR="001C1E6A" w:rsidRDefault="00A86BF2">
      <w:pPr>
        <w:pStyle w:val="ListParagraph"/>
        <w:numPr>
          <w:ilvl w:val="0"/>
          <w:numId w:val="7"/>
        </w:numPr>
        <w:tabs>
          <w:tab w:val="left" w:pos="581"/>
        </w:tabs>
        <w:ind w:right="619"/>
      </w:pPr>
      <w:r>
        <w:t>Boats should be equipped with proper nav</w:t>
      </w:r>
      <w:r>
        <w:t xml:space="preserve">igation and communication tools such as </w:t>
      </w:r>
      <w:r>
        <w:rPr>
          <w:spacing w:val="-4"/>
        </w:rPr>
        <w:t xml:space="preserve">VHF </w:t>
      </w:r>
      <w:r>
        <w:t>radios, cell phone, marine charts, compass, GPS, Satellite phone.</w:t>
      </w:r>
    </w:p>
    <w:p w14:paraId="3E642D23" w14:textId="77777777" w:rsidR="001C1E6A" w:rsidRDefault="00A86BF2">
      <w:pPr>
        <w:pStyle w:val="ListParagraph"/>
        <w:numPr>
          <w:ilvl w:val="0"/>
          <w:numId w:val="7"/>
        </w:numPr>
        <w:tabs>
          <w:tab w:val="left" w:pos="581"/>
        </w:tabs>
        <w:ind w:right="668"/>
      </w:pPr>
      <w:r>
        <w:t>Shore crew must have copies of the sail plan which includes all contact numbers,</w:t>
      </w:r>
      <w:r>
        <w:t xml:space="preserve"> ETAs, vessel descriptions and persons</w:t>
      </w:r>
      <w:r>
        <w:rPr>
          <w:spacing w:val="-4"/>
        </w:rPr>
        <w:t xml:space="preserve"> </w:t>
      </w:r>
      <w:r>
        <w:t>onboard.</w:t>
      </w:r>
    </w:p>
    <w:p w14:paraId="24245EF9" w14:textId="30182056" w:rsidR="001C1E6A" w:rsidRDefault="001C1E6A">
      <w:pPr>
        <w:pStyle w:val="BodyText"/>
        <w:ind w:left="0"/>
        <w:rPr>
          <w:sz w:val="24"/>
        </w:rPr>
      </w:pPr>
    </w:p>
    <w:p w14:paraId="18FD1B43" w14:textId="77777777" w:rsidR="00FC49E9" w:rsidRDefault="00FC49E9" w:rsidP="00FC49E9">
      <w:pPr>
        <w:pStyle w:val="BodyText"/>
        <w:numPr>
          <w:ilvl w:val="1"/>
          <w:numId w:val="8"/>
        </w:numPr>
        <w:jc w:val="left"/>
        <w:rPr>
          <w:b/>
          <w:sz w:val="24"/>
        </w:rPr>
      </w:pPr>
      <w:r w:rsidRPr="00FC49E9">
        <w:rPr>
          <w:b/>
          <w:sz w:val="24"/>
        </w:rPr>
        <w:t>Training requirements</w:t>
      </w:r>
    </w:p>
    <w:p w14:paraId="289D46E7" w14:textId="40E47F86" w:rsidR="00FC49E9" w:rsidRPr="00FC49E9" w:rsidRDefault="00FC49E9" w:rsidP="00FC49E9">
      <w:pPr>
        <w:pStyle w:val="BodyText"/>
        <w:ind w:left="705"/>
        <w:rPr>
          <w:b/>
          <w:sz w:val="24"/>
        </w:rPr>
      </w:pPr>
      <w:r w:rsidRPr="00FC49E9">
        <w:rPr>
          <w:b/>
          <w:sz w:val="24"/>
        </w:rPr>
        <w:t xml:space="preserve"> </w:t>
      </w:r>
    </w:p>
    <w:p w14:paraId="3EA07579" w14:textId="77777777" w:rsidR="00FC49E9" w:rsidRDefault="00FC49E9" w:rsidP="00FC49E9">
      <w:pPr>
        <w:pStyle w:val="ListParagraph"/>
        <w:numPr>
          <w:ilvl w:val="0"/>
          <w:numId w:val="18"/>
        </w:numPr>
        <w:tabs>
          <w:tab w:val="left" w:pos="581"/>
        </w:tabs>
        <w:ind w:right="353"/>
      </w:pPr>
      <w:r>
        <w:t>Boat operators must hold a proper boat handling certification according to the craft they</w:t>
      </w:r>
      <w:r>
        <w:rPr>
          <w:spacing w:val="-27"/>
        </w:rPr>
        <w:t xml:space="preserve"> </w:t>
      </w:r>
      <w:r>
        <w:t>are operating, including basic navigation, weather awareness and emergency handling. Operators must have been designated as Captain in Command (CIC) and must have experience operating the type of boat they will be</w:t>
      </w:r>
      <w:r>
        <w:rPr>
          <w:spacing w:val="-4"/>
        </w:rPr>
        <w:t xml:space="preserve"> </w:t>
      </w:r>
      <w:r>
        <w:t>using.</w:t>
      </w:r>
    </w:p>
    <w:p w14:paraId="2CC767F8" w14:textId="77777777" w:rsidR="00FC49E9" w:rsidRDefault="00FC49E9" w:rsidP="00FC49E9">
      <w:pPr>
        <w:pStyle w:val="ListParagraph"/>
        <w:numPr>
          <w:ilvl w:val="0"/>
          <w:numId w:val="18"/>
        </w:numPr>
        <w:tabs>
          <w:tab w:val="left" w:pos="581"/>
        </w:tabs>
        <w:ind w:right="238"/>
        <w:jc w:val="both"/>
      </w:pPr>
      <w:r>
        <w:t>Junior staff should be trained to perform tasks and be under direct supervision and oversight of a CIC. Junior staff may only operate the boat when under the guidance and direction of a CIC.</w:t>
      </w:r>
    </w:p>
    <w:p w14:paraId="1BABC815" w14:textId="77777777" w:rsidR="00FC49E9" w:rsidRDefault="00FC49E9" w:rsidP="00FC49E9">
      <w:pPr>
        <w:pStyle w:val="ListParagraph"/>
        <w:numPr>
          <w:ilvl w:val="0"/>
          <w:numId w:val="18"/>
        </w:numPr>
        <w:tabs>
          <w:tab w:val="left" w:pos="581"/>
        </w:tabs>
        <w:spacing w:line="252" w:lineRule="exact"/>
      </w:pPr>
      <w:r>
        <w:lastRenderedPageBreak/>
        <w:t>The crew must be trained in the use of all safety equipment. The required safety equipment, according to boat size and craft type, must be present on board and comply with the requirements specified by the Canadian Coast Guard Safe Boating</w:t>
      </w:r>
      <w:r>
        <w:rPr>
          <w:spacing w:val="-13"/>
        </w:rPr>
        <w:t xml:space="preserve"> </w:t>
      </w:r>
      <w:r>
        <w:t>Guide.</w:t>
      </w:r>
      <w:r w:rsidRPr="00FC49E9">
        <w:t xml:space="preserve"> </w:t>
      </w:r>
    </w:p>
    <w:p w14:paraId="78EC53BB" w14:textId="13FADB25" w:rsidR="00FC49E9" w:rsidRDefault="00FC49E9" w:rsidP="00FC49E9">
      <w:pPr>
        <w:pStyle w:val="ListParagraph"/>
        <w:numPr>
          <w:ilvl w:val="0"/>
          <w:numId w:val="18"/>
        </w:numPr>
        <w:tabs>
          <w:tab w:val="left" w:pos="581"/>
        </w:tabs>
        <w:spacing w:line="252" w:lineRule="exact"/>
      </w:pPr>
      <w:r>
        <w:t>Boat operator should give the crew a pre-trip safety</w:t>
      </w:r>
      <w:r>
        <w:rPr>
          <w:spacing w:val="-8"/>
        </w:rPr>
        <w:t xml:space="preserve"> </w:t>
      </w:r>
      <w:r>
        <w:t>orientation.</w:t>
      </w:r>
    </w:p>
    <w:p w14:paraId="2841B01B" w14:textId="77777777" w:rsidR="00FC49E9" w:rsidRDefault="00FC49E9">
      <w:pPr>
        <w:pStyle w:val="BodyText"/>
        <w:ind w:left="0"/>
        <w:rPr>
          <w:sz w:val="24"/>
        </w:rPr>
      </w:pPr>
    </w:p>
    <w:p w14:paraId="225C4655" w14:textId="3CB56B6B" w:rsidR="001C1E6A" w:rsidRDefault="00FC49E9" w:rsidP="00FC49E9">
      <w:pPr>
        <w:pStyle w:val="Heading1"/>
        <w:numPr>
          <w:ilvl w:val="0"/>
          <w:numId w:val="19"/>
        </w:numPr>
        <w:tabs>
          <w:tab w:val="left" w:pos="941"/>
        </w:tabs>
        <w:spacing w:before="204"/>
      </w:pPr>
      <w:r>
        <w:t xml:space="preserve"> Pre-departure - a</w:t>
      </w:r>
      <w:r w:rsidR="00A86BF2">
        <w:t>ssemble boating</w:t>
      </w:r>
      <w:r w:rsidR="00A86BF2" w:rsidRPr="00FC49E9">
        <w:rPr>
          <w:spacing w:val="-3"/>
        </w:rPr>
        <w:t xml:space="preserve"> </w:t>
      </w:r>
      <w:r w:rsidR="00A86BF2">
        <w:t>gear</w:t>
      </w:r>
      <w:r>
        <w:t xml:space="preserve"> (checklist – Appendix 2)</w:t>
      </w:r>
    </w:p>
    <w:p w14:paraId="4902F67B" w14:textId="77777777" w:rsidR="001C1E6A" w:rsidRDefault="001C1E6A">
      <w:pPr>
        <w:pStyle w:val="BodyText"/>
        <w:spacing w:before="1"/>
        <w:ind w:left="0"/>
        <w:rPr>
          <w:b/>
          <w:sz w:val="20"/>
        </w:rPr>
      </w:pPr>
    </w:p>
    <w:p w14:paraId="11B6B117" w14:textId="77777777" w:rsidR="001C1E6A" w:rsidRDefault="00A86BF2" w:rsidP="00FC49E9">
      <w:pPr>
        <w:pStyle w:val="ListParagraph"/>
        <w:numPr>
          <w:ilvl w:val="0"/>
          <w:numId w:val="20"/>
        </w:numPr>
        <w:tabs>
          <w:tab w:val="left" w:pos="581"/>
        </w:tabs>
        <w:ind w:right="459"/>
      </w:pPr>
      <w:r>
        <w:t>Test all electronic equipment prior to leaving dock. Complete marine radio check. Ensure GPS, depth sounder, wipers, and running lights are working</w:t>
      </w:r>
      <w:r>
        <w:rPr>
          <w:spacing w:val="-6"/>
        </w:rPr>
        <w:t xml:space="preserve"> </w:t>
      </w:r>
      <w:r>
        <w:t>properly.</w:t>
      </w:r>
    </w:p>
    <w:p w14:paraId="28B4821E" w14:textId="77777777" w:rsidR="001C1E6A" w:rsidRPr="006516F1" w:rsidRDefault="00A86BF2" w:rsidP="00FC49E9">
      <w:pPr>
        <w:pStyle w:val="ListParagraph"/>
        <w:numPr>
          <w:ilvl w:val="0"/>
          <w:numId w:val="20"/>
        </w:numPr>
        <w:tabs>
          <w:tab w:val="left" w:pos="581"/>
        </w:tabs>
      </w:pPr>
      <w:r>
        <w:t>Ensure safety knife, throw ropes (2) and sea anchor are easily</w:t>
      </w:r>
      <w:r>
        <w:rPr>
          <w:spacing w:val="-1"/>
        </w:rPr>
        <w:t xml:space="preserve"> </w:t>
      </w:r>
      <w:r>
        <w:t>available.</w:t>
      </w:r>
    </w:p>
    <w:p w14:paraId="2FF08CAB" w14:textId="77777777" w:rsidR="001C1E6A" w:rsidRDefault="00A86BF2" w:rsidP="00FC49E9">
      <w:pPr>
        <w:pStyle w:val="ListParagraph"/>
        <w:numPr>
          <w:ilvl w:val="0"/>
          <w:numId w:val="20"/>
        </w:numPr>
        <w:tabs>
          <w:tab w:val="left" w:pos="558"/>
        </w:tabs>
        <w:spacing w:line="279" w:lineRule="exact"/>
      </w:pPr>
      <w:r>
        <w:t>E</w:t>
      </w:r>
      <w:r>
        <w:t>nsure “kill switch” is attached on boat operator.</w:t>
      </w:r>
    </w:p>
    <w:p w14:paraId="3A5158CF" w14:textId="77777777" w:rsidR="001C1E6A" w:rsidRDefault="00A86BF2" w:rsidP="00FC49E9">
      <w:pPr>
        <w:pStyle w:val="ListParagraph"/>
        <w:numPr>
          <w:ilvl w:val="0"/>
          <w:numId w:val="20"/>
        </w:numPr>
        <w:tabs>
          <w:tab w:val="left" w:pos="566"/>
        </w:tabs>
        <w:spacing w:line="258" w:lineRule="exact"/>
      </w:pPr>
      <w:r>
        <w:t>Ensure all required safety gear is on board and in good working</w:t>
      </w:r>
      <w:r>
        <w:rPr>
          <w:spacing w:val="-12"/>
        </w:rPr>
        <w:t xml:space="preserve"> </w:t>
      </w:r>
      <w:r>
        <w:t>order.</w:t>
      </w:r>
    </w:p>
    <w:p w14:paraId="5DC8CB20" w14:textId="77777777" w:rsidR="001C1E6A" w:rsidRDefault="00A86BF2" w:rsidP="00FC49E9">
      <w:pPr>
        <w:pStyle w:val="ListParagraph"/>
        <w:numPr>
          <w:ilvl w:val="0"/>
          <w:numId w:val="20"/>
        </w:numPr>
        <w:tabs>
          <w:tab w:val="left" w:pos="558"/>
        </w:tabs>
        <w:ind w:right="495"/>
      </w:pPr>
      <w:r>
        <w:t>Ensure all required equipment is stored properly so that we</w:t>
      </w:r>
      <w:r>
        <w:t>ight is evenly distributed, loose objects are secured, and crew movement is not</w:t>
      </w:r>
      <w:r>
        <w:rPr>
          <w:spacing w:val="-6"/>
        </w:rPr>
        <w:t xml:space="preserve"> </w:t>
      </w:r>
      <w:r>
        <w:t>restricted.</w:t>
      </w:r>
    </w:p>
    <w:p w14:paraId="46A3B872" w14:textId="2EC0E19D" w:rsidR="00FC49E9" w:rsidRDefault="00A86BF2" w:rsidP="00FC49E9">
      <w:pPr>
        <w:pStyle w:val="ListParagraph"/>
        <w:numPr>
          <w:ilvl w:val="0"/>
          <w:numId w:val="20"/>
        </w:numPr>
        <w:tabs>
          <w:tab w:val="left" w:pos="558"/>
        </w:tabs>
        <w:spacing w:line="216" w:lineRule="exact"/>
      </w:pPr>
      <w:r>
        <w:t>Check boat engine for proper oil level and fuel</w:t>
      </w:r>
      <w:r>
        <w:rPr>
          <w:spacing w:val="-6"/>
        </w:rPr>
        <w:t xml:space="preserve"> </w:t>
      </w:r>
      <w:r>
        <w:t>level.</w:t>
      </w:r>
    </w:p>
    <w:p w14:paraId="3BF16EB5" w14:textId="77777777" w:rsidR="001C1E6A" w:rsidRDefault="00A86BF2" w:rsidP="00FC49E9">
      <w:pPr>
        <w:pStyle w:val="ListParagraph"/>
        <w:numPr>
          <w:ilvl w:val="0"/>
          <w:numId w:val="20"/>
        </w:numPr>
        <w:tabs>
          <w:tab w:val="left" w:pos="581"/>
        </w:tabs>
        <w:ind w:right="289"/>
      </w:pPr>
      <w:r>
        <w:t>E</w:t>
      </w:r>
      <w:r>
        <w:t xml:space="preserve">nsure that all crew are wearing a CCG-approved personal flotation device that is adequate for </w:t>
      </w:r>
      <w:r>
        <w:t>the anticipated weather and sea conditions (for example: horse collar in calm summer weather, anti-exposure suit in cold weather or rough</w:t>
      </w:r>
      <w:r>
        <w:rPr>
          <w:spacing w:val="-1"/>
        </w:rPr>
        <w:t xml:space="preserve"> </w:t>
      </w:r>
      <w:r>
        <w:t>seas).</w:t>
      </w:r>
    </w:p>
    <w:p w14:paraId="5BBC5DFC" w14:textId="399F9D99" w:rsidR="00FC49E9" w:rsidRDefault="00A86BF2" w:rsidP="00FC49E9">
      <w:pPr>
        <w:pStyle w:val="ListParagraph"/>
        <w:numPr>
          <w:ilvl w:val="0"/>
          <w:numId w:val="20"/>
        </w:numPr>
        <w:tabs>
          <w:tab w:val="left" w:pos="581"/>
        </w:tabs>
        <w:ind w:right="512"/>
      </w:pPr>
      <w:r>
        <w:t>Ensure that personal flotation devices are equipped with safety accessories (for example: strobe light, whistle, compass, flare, toque,</w:t>
      </w:r>
      <w:r>
        <w:rPr>
          <w:spacing w:val="-4"/>
        </w:rPr>
        <w:t xml:space="preserve"> </w:t>
      </w:r>
      <w:r>
        <w:t>mitts).</w:t>
      </w:r>
    </w:p>
    <w:p w14:paraId="3F73CA47" w14:textId="77777777" w:rsidR="00FC49E9" w:rsidRDefault="00FC49E9" w:rsidP="00FC49E9">
      <w:pPr>
        <w:tabs>
          <w:tab w:val="left" w:pos="581"/>
        </w:tabs>
        <w:ind w:right="512"/>
      </w:pPr>
    </w:p>
    <w:p w14:paraId="460BA6EB" w14:textId="77777777" w:rsidR="001C1E6A" w:rsidRDefault="001C1E6A">
      <w:pPr>
        <w:pStyle w:val="BodyText"/>
        <w:spacing w:before="9"/>
        <w:ind w:left="0"/>
        <w:rPr>
          <w:sz w:val="19"/>
        </w:rPr>
      </w:pPr>
    </w:p>
    <w:p w14:paraId="480F7012" w14:textId="77777777" w:rsidR="001C1E6A" w:rsidRDefault="00A86BF2" w:rsidP="00FC49E9">
      <w:pPr>
        <w:pStyle w:val="Heading1"/>
        <w:numPr>
          <w:ilvl w:val="0"/>
          <w:numId w:val="19"/>
        </w:numPr>
        <w:tabs>
          <w:tab w:val="left" w:pos="941"/>
        </w:tabs>
      </w:pPr>
      <w:r>
        <w:t>Driving the</w:t>
      </w:r>
      <w:r>
        <w:rPr>
          <w:spacing w:val="-3"/>
        </w:rPr>
        <w:t xml:space="preserve"> </w:t>
      </w:r>
      <w:r>
        <w:t>boat</w:t>
      </w:r>
    </w:p>
    <w:p w14:paraId="134B2F32" w14:textId="77777777" w:rsidR="001C1E6A" w:rsidRDefault="001C1E6A">
      <w:pPr>
        <w:pStyle w:val="BodyText"/>
        <w:spacing w:before="11"/>
        <w:ind w:left="0"/>
        <w:rPr>
          <w:b/>
          <w:sz w:val="19"/>
        </w:rPr>
      </w:pPr>
    </w:p>
    <w:p w14:paraId="2870C547" w14:textId="01F60229" w:rsidR="001C1E6A" w:rsidRPr="00FC49E9" w:rsidRDefault="00A86BF2" w:rsidP="00FC49E9">
      <w:pPr>
        <w:pStyle w:val="ListParagraph"/>
        <w:numPr>
          <w:ilvl w:val="0"/>
          <w:numId w:val="5"/>
        </w:numPr>
        <w:tabs>
          <w:tab w:val="left" w:pos="581"/>
        </w:tabs>
        <w:ind w:left="576" w:right="320"/>
        <w:rPr>
          <w:b/>
        </w:rPr>
      </w:pPr>
      <w:r>
        <w:rPr>
          <w:b/>
          <w:u w:val="thick"/>
        </w:rPr>
        <w:t>ALWAYS</w:t>
      </w:r>
      <w:r>
        <w:rPr>
          <w:b/>
        </w:rPr>
        <w:t xml:space="preserve"> WEAR AN APPROPRIATE PERSONAL FLOTATION DEVICE WHILE ON </w:t>
      </w:r>
      <w:r>
        <w:rPr>
          <w:b/>
          <w:spacing w:val="-4"/>
        </w:rPr>
        <w:t xml:space="preserve">THE </w:t>
      </w:r>
      <w:r>
        <w:rPr>
          <w:b/>
        </w:rPr>
        <w:t xml:space="preserve">BOAT. </w:t>
      </w:r>
      <w:r>
        <w:t xml:space="preserve">Have all other CCG recommended Personal Protective Equipment (PPE) on your person. </w:t>
      </w:r>
      <w:r>
        <w:rPr>
          <w:b/>
        </w:rPr>
        <w:t>Two people must be on board when the vessel is underway and at least one of them must be a</w:t>
      </w:r>
      <w:r>
        <w:rPr>
          <w:b/>
          <w:spacing w:val="-5"/>
        </w:rPr>
        <w:t xml:space="preserve"> </w:t>
      </w:r>
      <w:r>
        <w:rPr>
          <w:b/>
        </w:rPr>
        <w:t>CIC.</w:t>
      </w:r>
    </w:p>
    <w:p w14:paraId="094D0DD0" w14:textId="77777777" w:rsidR="001C1E6A" w:rsidRDefault="00A86BF2" w:rsidP="00FC49E9">
      <w:pPr>
        <w:pStyle w:val="ListParagraph"/>
        <w:numPr>
          <w:ilvl w:val="0"/>
          <w:numId w:val="5"/>
        </w:numPr>
        <w:tabs>
          <w:tab w:val="left" w:pos="581"/>
        </w:tabs>
        <w:ind w:left="576" w:hanging="361"/>
      </w:pPr>
      <w:r>
        <w:t>B</w:t>
      </w:r>
      <w:r>
        <w:t>e alert to changing weather conditions; check weather and marine forecasts</w:t>
      </w:r>
      <w:r>
        <w:rPr>
          <w:spacing w:val="-18"/>
        </w:rPr>
        <w:t xml:space="preserve"> </w:t>
      </w:r>
      <w:r>
        <w:t>frequently.</w:t>
      </w:r>
    </w:p>
    <w:p w14:paraId="6C178FF2" w14:textId="77777777" w:rsidR="001C1E6A" w:rsidRDefault="00A86BF2" w:rsidP="00FC49E9">
      <w:pPr>
        <w:pStyle w:val="ListParagraph"/>
        <w:numPr>
          <w:ilvl w:val="0"/>
          <w:numId w:val="5"/>
        </w:numPr>
        <w:tabs>
          <w:tab w:val="left" w:pos="581"/>
        </w:tabs>
        <w:ind w:left="576" w:right="349"/>
      </w:pPr>
      <w:r>
        <w:t>Choose a protected route whenever possible, and be prepared to abort the trip if conditions worsen. Know locations of safe, accessible anchorages along the</w:t>
      </w:r>
      <w:r>
        <w:rPr>
          <w:spacing w:val="-7"/>
        </w:rPr>
        <w:t xml:space="preserve"> </w:t>
      </w:r>
      <w:r>
        <w:t>route.</w:t>
      </w:r>
    </w:p>
    <w:p w14:paraId="5EFA1745" w14:textId="77777777" w:rsidR="001C1E6A" w:rsidRDefault="00A86BF2" w:rsidP="00FC49E9">
      <w:pPr>
        <w:pStyle w:val="ListParagraph"/>
        <w:numPr>
          <w:ilvl w:val="0"/>
          <w:numId w:val="5"/>
        </w:numPr>
        <w:tabs>
          <w:tab w:val="left" w:pos="581"/>
        </w:tabs>
        <w:ind w:left="576" w:right="269"/>
      </w:pPr>
      <w:r>
        <w:t>Inform shore crew or other boat crew or Coast Guard if route changes or must be a</w:t>
      </w:r>
      <w:r>
        <w:t>borted</w:t>
      </w:r>
      <w:r>
        <w:rPr>
          <w:spacing w:val="-29"/>
        </w:rPr>
        <w:t xml:space="preserve"> </w:t>
      </w:r>
      <w:r>
        <w:t>or if ETA</w:t>
      </w:r>
      <w:r>
        <w:rPr>
          <w:spacing w:val="1"/>
        </w:rPr>
        <w:t xml:space="preserve"> </w:t>
      </w:r>
      <w:r>
        <w:t>changes.</w:t>
      </w:r>
    </w:p>
    <w:p w14:paraId="3B5BA2AF" w14:textId="77777777" w:rsidR="001C1E6A" w:rsidRDefault="00A86BF2" w:rsidP="00FC49E9">
      <w:pPr>
        <w:pStyle w:val="ListParagraph"/>
        <w:numPr>
          <w:ilvl w:val="0"/>
          <w:numId w:val="5"/>
        </w:numPr>
        <w:tabs>
          <w:tab w:val="left" w:pos="581"/>
        </w:tabs>
        <w:ind w:left="576" w:right="364"/>
      </w:pPr>
      <w:r>
        <w:t>Be alert to changing water conditions from protected bays to open crossings, and areas where wind and tide may combine to create severe sea conditions. Be aware of areas with strong currents, riptides, rapids, whirlpools, and ferr</w:t>
      </w:r>
      <w:r>
        <w:t>y</w:t>
      </w:r>
      <w:r>
        <w:rPr>
          <w:spacing w:val="-6"/>
        </w:rPr>
        <w:t xml:space="preserve"> </w:t>
      </w:r>
      <w:r>
        <w:t>wakes.</w:t>
      </w:r>
    </w:p>
    <w:p w14:paraId="457CEDA3" w14:textId="77777777" w:rsidR="001C1E6A" w:rsidRDefault="00A86BF2" w:rsidP="00FC49E9">
      <w:pPr>
        <w:pStyle w:val="ListParagraph"/>
        <w:numPr>
          <w:ilvl w:val="0"/>
          <w:numId w:val="5"/>
        </w:numPr>
        <w:tabs>
          <w:tab w:val="left" w:pos="581"/>
        </w:tabs>
        <w:ind w:left="576" w:right="411"/>
        <w:rPr>
          <w:rFonts w:ascii="Times New Roman"/>
          <w:sz w:val="20"/>
        </w:rPr>
      </w:pPr>
      <w:r>
        <w:t>Have crew members not operating the vessel acting as spotter for dangers such as debris, logs, dead heads, and other vessels in distress</w:t>
      </w:r>
      <w:r>
        <w:rPr>
          <w:rFonts w:ascii="Times New Roman"/>
          <w:sz w:val="20"/>
        </w:rPr>
        <w:t>.</w:t>
      </w:r>
    </w:p>
    <w:p w14:paraId="64B56CCA" w14:textId="77777777" w:rsidR="001C1E6A" w:rsidRDefault="00A86BF2" w:rsidP="00FC49E9">
      <w:pPr>
        <w:pStyle w:val="ListParagraph"/>
        <w:numPr>
          <w:ilvl w:val="0"/>
          <w:numId w:val="5"/>
        </w:numPr>
        <w:tabs>
          <w:tab w:val="left" w:pos="581"/>
        </w:tabs>
        <w:ind w:left="576" w:right="416"/>
      </w:pPr>
      <w:r>
        <w:t>Both the boat operator and crew should be aware at all times of the location of the boat relative to the land</w:t>
      </w:r>
      <w:r>
        <w:t>, using charts and GPS to reduce risk of collision with hazards (for example: shoals, submerged rocks, whirlpools ). Use GPS as a guide but do not rely on its accuracy at all times. Have navigational charts available to aid in ensuring the accuracy of your</w:t>
      </w:r>
      <w:r>
        <w:t xml:space="preserve"> location.</w:t>
      </w:r>
    </w:p>
    <w:p w14:paraId="1F1B74C6" w14:textId="77777777" w:rsidR="001C1E6A" w:rsidRDefault="00A86BF2" w:rsidP="00FC49E9">
      <w:pPr>
        <w:pStyle w:val="ListParagraph"/>
        <w:numPr>
          <w:ilvl w:val="0"/>
          <w:numId w:val="5"/>
        </w:numPr>
        <w:tabs>
          <w:tab w:val="left" w:pos="581"/>
        </w:tabs>
        <w:ind w:left="576" w:hanging="361"/>
      </w:pPr>
      <w:r>
        <w:t>Ensure “kill switch” is attached to boat</w:t>
      </w:r>
      <w:r>
        <w:rPr>
          <w:spacing w:val="-3"/>
        </w:rPr>
        <w:t xml:space="preserve"> </w:t>
      </w:r>
      <w:r>
        <w:t>operator.</w:t>
      </w:r>
    </w:p>
    <w:p w14:paraId="7B5B9F47" w14:textId="77777777" w:rsidR="001C1E6A" w:rsidRDefault="00A86BF2" w:rsidP="00FC49E9">
      <w:pPr>
        <w:pStyle w:val="ListParagraph"/>
        <w:numPr>
          <w:ilvl w:val="0"/>
          <w:numId w:val="5"/>
        </w:numPr>
        <w:tabs>
          <w:tab w:val="left" w:pos="581"/>
        </w:tabs>
        <w:ind w:left="576" w:right="302"/>
      </w:pPr>
      <w:r>
        <w:t>Boat operator and crew should know the marine “rules of the road” and be familiar with both light and sound signals. Boat operator should be practiced in collision</w:t>
      </w:r>
      <w:r>
        <w:rPr>
          <w:spacing w:val="-15"/>
        </w:rPr>
        <w:t xml:space="preserve"> </w:t>
      </w:r>
      <w:r>
        <w:t>avoidance.</w:t>
      </w:r>
    </w:p>
    <w:p w14:paraId="04FA4E59" w14:textId="77777777" w:rsidR="001C1E6A" w:rsidRDefault="00A86BF2" w:rsidP="00FC49E9">
      <w:pPr>
        <w:pStyle w:val="ListParagraph"/>
        <w:numPr>
          <w:ilvl w:val="0"/>
          <w:numId w:val="5"/>
        </w:numPr>
        <w:tabs>
          <w:tab w:val="left" w:pos="581"/>
        </w:tabs>
        <w:ind w:left="576" w:right="745"/>
      </w:pPr>
      <w:r>
        <w:t>Use anti-exposure suits when there is a risk of hypothermia due to cold weather or</w:t>
      </w:r>
      <w:r>
        <w:rPr>
          <w:spacing w:val="-25"/>
        </w:rPr>
        <w:t xml:space="preserve"> </w:t>
      </w:r>
      <w:r>
        <w:t>cold water.</w:t>
      </w:r>
    </w:p>
    <w:p w14:paraId="119C6103" w14:textId="77777777" w:rsidR="001C1E6A" w:rsidRDefault="00A86BF2" w:rsidP="00FC49E9">
      <w:pPr>
        <w:pStyle w:val="ListParagraph"/>
        <w:numPr>
          <w:ilvl w:val="0"/>
          <w:numId w:val="5"/>
        </w:numPr>
        <w:tabs>
          <w:tab w:val="left" w:pos="581"/>
        </w:tabs>
        <w:ind w:left="576" w:hanging="361"/>
      </w:pPr>
      <w:r>
        <w:t>Boat shall be operated by a CIC when conditions are considered</w:t>
      </w:r>
      <w:r>
        <w:rPr>
          <w:spacing w:val="-5"/>
        </w:rPr>
        <w:t xml:space="preserve"> </w:t>
      </w:r>
      <w:r>
        <w:t>adverse.</w:t>
      </w:r>
    </w:p>
    <w:p w14:paraId="374257CD" w14:textId="77777777" w:rsidR="001C1E6A" w:rsidRDefault="001C1E6A">
      <w:pPr>
        <w:pStyle w:val="BodyText"/>
        <w:spacing w:before="7"/>
        <w:ind w:left="0"/>
        <w:rPr>
          <w:sz w:val="21"/>
        </w:rPr>
      </w:pPr>
    </w:p>
    <w:p w14:paraId="072F37A8" w14:textId="77777777" w:rsidR="001C1E6A" w:rsidRDefault="00A86BF2" w:rsidP="00FC49E9">
      <w:pPr>
        <w:pStyle w:val="Heading1"/>
        <w:numPr>
          <w:ilvl w:val="0"/>
          <w:numId w:val="19"/>
        </w:numPr>
        <w:tabs>
          <w:tab w:val="left" w:pos="941"/>
        </w:tabs>
        <w:spacing w:before="1"/>
      </w:pPr>
      <w:r>
        <w:t>Sampling</w:t>
      </w:r>
    </w:p>
    <w:p w14:paraId="3976D5E3" w14:textId="77777777" w:rsidR="001C1E6A" w:rsidRDefault="001C1E6A">
      <w:pPr>
        <w:pStyle w:val="BodyText"/>
        <w:spacing w:before="2"/>
        <w:ind w:left="0"/>
        <w:rPr>
          <w:b/>
        </w:rPr>
      </w:pPr>
    </w:p>
    <w:p w14:paraId="1EF8459A" w14:textId="77777777" w:rsidR="001C1E6A" w:rsidRDefault="00A86BF2">
      <w:pPr>
        <w:pStyle w:val="ListParagraph"/>
        <w:numPr>
          <w:ilvl w:val="0"/>
          <w:numId w:val="4"/>
        </w:numPr>
        <w:tabs>
          <w:tab w:val="left" w:pos="581"/>
        </w:tabs>
        <w:ind w:right="383"/>
      </w:pPr>
      <w:r>
        <w:t xml:space="preserve">Boat operator should progress slowly and pay attention to the GPS, depth sounder, marine </w:t>
      </w:r>
      <w:r>
        <w:lastRenderedPageBreak/>
        <w:t>chart, and immediate surroundings to avoid grounding or striking underwater hazards. Sampler should be on bow of boat watching for</w:t>
      </w:r>
      <w:r>
        <w:rPr>
          <w:spacing w:val="-4"/>
        </w:rPr>
        <w:t xml:space="preserve"> </w:t>
      </w:r>
      <w:r>
        <w:t>hazards.</w:t>
      </w:r>
    </w:p>
    <w:p w14:paraId="3592DA25" w14:textId="77777777" w:rsidR="001C1E6A" w:rsidRDefault="00A86BF2">
      <w:pPr>
        <w:pStyle w:val="ListParagraph"/>
        <w:numPr>
          <w:ilvl w:val="0"/>
          <w:numId w:val="4"/>
        </w:numPr>
        <w:tabs>
          <w:tab w:val="left" w:pos="581"/>
        </w:tabs>
        <w:ind w:right="264"/>
      </w:pPr>
      <w:r>
        <w:t>Sampler should ensure footi</w:t>
      </w:r>
      <w:r>
        <w:t>ng is stable at all times, and be prepared for a sudden impact or engine</w:t>
      </w:r>
      <w:r>
        <w:rPr>
          <w:spacing w:val="-2"/>
        </w:rPr>
        <w:t xml:space="preserve"> </w:t>
      </w:r>
      <w:r>
        <w:t>reverse.</w:t>
      </w:r>
    </w:p>
    <w:p w14:paraId="5DC795EE" w14:textId="77777777" w:rsidR="001C1E6A" w:rsidRDefault="00A86BF2">
      <w:pPr>
        <w:pStyle w:val="ListParagraph"/>
        <w:numPr>
          <w:ilvl w:val="0"/>
          <w:numId w:val="4"/>
        </w:numPr>
        <w:tabs>
          <w:tab w:val="left" w:pos="581"/>
        </w:tabs>
        <w:spacing w:before="1" w:line="252" w:lineRule="exact"/>
        <w:ind w:hanging="361"/>
      </w:pPr>
      <w:r>
        <w:t>Crew must be trained in man-overboard</w:t>
      </w:r>
      <w:r>
        <w:rPr>
          <w:spacing w:val="-9"/>
        </w:rPr>
        <w:t xml:space="preserve"> </w:t>
      </w:r>
      <w:r>
        <w:t>retrieval.</w:t>
      </w:r>
    </w:p>
    <w:p w14:paraId="4CCFB928" w14:textId="77777777" w:rsidR="001C1E6A" w:rsidRDefault="00A86BF2">
      <w:pPr>
        <w:pStyle w:val="ListParagraph"/>
        <w:numPr>
          <w:ilvl w:val="0"/>
          <w:numId w:val="4"/>
        </w:numPr>
        <w:tabs>
          <w:tab w:val="left" w:pos="581"/>
        </w:tabs>
        <w:spacing w:line="252" w:lineRule="exact"/>
        <w:ind w:hanging="361"/>
      </w:pPr>
      <w:r>
        <w:t>Samplers should exercise caution with heavy</w:t>
      </w:r>
      <w:r>
        <w:rPr>
          <w:spacing w:val="-1"/>
        </w:rPr>
        <w:t xml:space="preserve"> </w:t>
      </w:r>
      <w:r>
        <w:t>lifting.</w:t>
      </w:r>
    </w:p>
    <w:p w14:paraId="57FF0A5F" w14:textId="77777777" w:rsidR="001C1E6A" w:rsidRDefault="001C1E6A">
      <w:pPr>
        <w:pStyle w:val="BodyText"/>
        <w:spacing w:before="11"/>
        <w:ind w:left="0"/>
        <w:rPr>
          <w:sz w:val="19"/>
        </w:rPr>
      </w:pPr>
    </w:p>
    <w:p w14:paraId="6E3DCC5B" w14:textId="77777777" w:rsidR="001C1E6A" w:rsidRDefault="00A86BF2" w:rsidP="001A5CCC">
      <w:pPr>
        <w:pStyle w:val="Heading1"/>
        <w:numPr>
          <w:ilvl w:val="0"/>
          <w:numId w:val="19"/>
        </w:numPr>
        <w:ind w:left="810" w:hanging="353"/>
      </w:pPr>
      <w:r>
        <w:t>Docking and unloading the</w:t>
      </w:r>
      <w:r>
        <w:rPr>
          <w:spacing w:val="-7"/>
        </w:rPr>
        <w:t xml:space="preserve"> </w:t>
      </w:r>
      <w:r>
        <w:t>boat</w:t>
      </w:r>
    </w:p>
    <w:p w14:paraId="53D5A3D6" w14:textId="77777777" w:rsidR="001C1E6A" w:rsidRDefault="001C1E6A">
      <w:pPr>
        <w:pStyle w:val="BodyText"/>
        <w:spacing w:before="2"/>
        <w:ind w:left="0"/>
        <w:rPr>
          <w:b/>
          <w:sz w:val="20"/>
        </w:rPr>
      </w:pPr>
    </w:p>
    <w:p w14:paraId="45FB2E6B" w14:textId="77777777" w:rsidR="001C1E6A" w:rsidRDefault="00A86BF2">
      <w:pPr>
        <w:pStyle w:val="ListParagraph"/>
        <w:numPr>
          <w:ilvl w:val="0"/>
          <w:numId w:val="3"/>
        </w:numPr>
        <w:tabs>
          <w:tab w:val="left" w:pos="591"/>
        </w:tabs>
        <w:spacing w:line="252" w:lineRule="exact"/>
        <w:ind w:hanging="371"/>
      </w:pPr>
      <w:r>
        <w:t>Ensure that all limbs are inside the boat when approaching</w:t>
      </w:r>
      <w:r>
        <w:rPr>
          <w:spacing w:val="-6"/>
        </w:rPr>
        <w:t xml:space="preserve"> </w:t>
      </w:r>
      <w:r>
        <w:t>docks.</w:t>
      </w:r>
    </w:p>
    <w:p w14:paraId="5030AB5E" w14:textId="77777777" w:rsidR="001C1E6A" w:rsidRDefault="00A86BF2">
      <w:pPr>
        <w:pStyle w:val="ListParagraph"/>
        <w:numPr>
          <w:ilvl w:val="0"/>
          <w:numId w:val="3"/>
        </w:numPr>
        <w:tabs>
          <w:tab w:val="left" w:pos="591"/>
        </w:tabs>
        <w:spacing w:line="252" w:lineRule="exact"/>
        <w:ind w:hanging="371"/>
      </w:pPr>
      <w:r>
        <w:t>Ensure footing is stable at all</w:t>
      </w:r>
      <w:r>
        <w:rPr>
          <w:spacing w:val="-5"/>
        </w:rPr>
        <w:t xml:space="preserve"> </w:t>
      </w:r>
      <w:r>
        <w:t>times.</w:t>
      </w:r>
    </w:p>
    <w:p w14:paraId="493EEC00" w14:textId="77777777" w:rsidR="009C5F37" w:rsidRDefault="00A86BF2" w:rsidP="00E946ED">
      <w:pPr>
        <w:pStyle w:val="ListParagraph"/>
        <w:numPr>
          <w:ilvl w:val="0"/>
          <w:numId w:val="3"/>
        </w:numPr>
        <w:tabs>
          <w:tab w:val="left" w:pos="591"/>
        </w:tabs>
        <w:spacing w:before="78" w:line="252" w:lineRule="exact"/>
        <w:ind w:right="444" w:hanging="371"/>
      </w:pPr>
      <w:r>
        <w:t>Approach dock at reduced speed and from an angle ensuring the most visibility and</w:t>
      </w:r>
      <w:r w:rsidRPr="009C5F37">
        <w:rPr>
          <w:spacing w:val="-27"/>
        </w:rPr>
        <w:t xml:space="preserve"> </w:t>
      </w:r>
      <w:r>
        <w:t>taking advantage of wind</w:t>
      </w:r>
      <w:r w:rsidRPr="009C5F37">
        <w:rPr>
          <w:spacing w:val="1"/>
        </w:rPr>
        <w:t xml:space="preserve"> </w:t>
      </w:r>
      <w:r>
        <w:t>conditions.</w:t>
      </w:r>
    </w:p>
    <w:p w14:paraId="79AA69CA" w14:textId="5653004A" w:rsidR="001C1E6A" w:rsidRDefault="00A86BF2" w:rsidP="00E946ED">
      <w:pPr>
        <w:pStyle w:val="ListParagraph"/>
        <w:numPr>
          <w:ilvl w:val="0"/>
          <w:numId w:val="3"/>
        </w:numPr>
        <w:tabs>
          <w:tab w:val="left" w:pos="591"/>
        </w:tabs>
        <w:spacing w:before="78" w:line="252" w:lineRule="exact"/>
        <w:ind w:right="444" w:hanging="371"/>
      </w:pPr>
      <w:r>
        <w:t>P</w:t>
      </w:r>
      <w:r>
        <w:t>roperly secure th</w:t>
      </w:r>
      <w:r>
        <w:t>e boat to the dock or shore before loading and unloading</w:t>
      </w:r>
      <w:r w:rsidRPr="009C5F37">
        <w:rPr>
          <w:spacing w:val="-19"/>
        </w:rPr>
        <w:t xml:space="preserve"> </w:t>
      </w:r>
      <w:r>
        <w:t>contents.</w:t>
      </w:r>
    </w:p>
    <w:p w14:paraId="19A96FFC" w14:textId="77777777" w:rsidR="001C1E6A" w:rsidRDefault="00A86BF2">
      <w:pPr>
        <w:pStyle w:val="ListParagraph"/>
        <w:numPr>
          <w:ilvl w:val="0"/>
          <w:numId w:val="3"/>
        </w:numPr>
        <w:tabs>
          <w:tab w:val="left" w:pos="591"/>
        </w:tabs>
        <w:ind w:left="580" w:right="687" w:hanging="360"/>
      </w:pPr>
      <w:r>
        <w:t>Use proper lifting technique to transfer equipment from boat to dock. Use two people to carry equipment over 20</w:t>
      </w:r>
      <w:r>
        <w:rPr>
          <w:spacing w:val="-3"/>
        </w:rPr>
        <w:t xml:space="preserve"> </w:t>
      </w:r>
      <w:r>
        <w:t>kgs.</w:t>
      </w:r>
    </w:p>
    <w:p w14:paraId="1439C4EE" w14:textId="77777777" w:rsidR="001C1E6A" w:rsidRDefault="00A86BF2">
      <w:pPr>
        <w:pStyle w:val="ListParagraph"/>
        <w:numPr>
          <w:ilvl w:val="0"/>
          <w:numId w:val="3"/>
        </w:numPr>
        <w:tabs>
          <w:tab w:val="left" w:pos="552"/>
        </w:tabs>
        <w:ind w:left="580" w:right="842" w:hanging="360"/>
        <w:rPr>
          <w:sz w:val="20"/>
        </w:rPr>
      </w:pPr>
      <w:r>
        <w:t>Ensure any deficiencies or mechanical problems with the boat or safety e</w:t>
      </w:r>
      <w:r>
        <w:t>quipment are reported and fully corrected prior to the boat being used</w:t>
      </w:r>
      <w:r>
        <w:rPr>
          <w:spacing w:val="-13"/>
        </w:rPr>
        <w:t xml:space="preserve"> </w:t>
      </w:r>
      <w:r>
        <w:t>again.</w:t>
      </w:r>
    </w:p>
    <w:p w14:paraId="0744A2A6" w14:textId="77777777" w:rsidR="001C1E6A" w:rsidRDefault="001C1E6A">
      <w:pPr>
        <w:pStyle w:val="BodyText"/>
        <w:spacing w:before="9"/>
        <w:ind w:left="0"/>
        <w:rPr>
          <w:sz w:val="19"/>
        </w:rPr>
      </w:pPr>
    </w:p>
    <w:p w14:paraId="6F207904" w14:textId="77777777" w:rsidR="001C1E6A" w:rsidRDefault="00A86BF2" w:rsidP="00FC49E9">
      <w:pPr>
        <w:pStyle w:val="Heading1"/>
        <w:numPr>
          <w:ilvl w:val="0"/>
          <w:numId w:val="19"/>
        </w:numPr>
        <w:tabs>
          <w:tab w:val="left" w:pos="941"/>
        </w:tabs>
        <w:spacing w:before="1"/>
      </w:pPr>
      <w:r>
        <w:t>Boat trailering</w:t>
      </w:r>
    </w:p>
    <w:p w14:paraId="4BCF8FEE" w14:textId="77777777" w:rsidR="001C1E6A" w:rsidRDefault="001C1E6A">
      <w:pPr>
        <w:pStyle w:val="BodyText"/>
        <w:spacing w:before="2"/>
        <w:ind w:left="0"/>
        <w:rPr>
          <w:b/>
        </w:rPr>
      </w:pPr>
    </w:p>
    <w:p w14:paraId="74D17280" w14:textId="77777777" w:rsidR="001C1E6A" w:rsidRDefault="00A86BF2">
      <w:pPr>
        <w:pStyle w:val="ListParagraph"/>
        <w:numPr>
          <w:ilvl w:val="0"/>
          <w:numId w:val="2"/>
        </w:numPr>
        <w:tabs>
          <w:tab w:val="left" w:pos="581"/>
        </w:tabs>
        <w:spacing w:before="1"/>
        <w:ind w:hanging="361"/>
      </w:pPr>
      <w:r>
        <w:t>Ensure that the Commercial Safety Inspection for the trailer is up to</w:t>
      </w:r>
      <w:r>
        <w:rPr>
          <w:spacing w:val="-15"/>
        </w:rPr>
        <w:t xml:space="preserve"> </w:t>
      </w:r>
      <w:r>
        <w:t>date</w:t>
      </w:r>
    </w:p>
    <w:p w14:paraId="22229EEC" w14:textId="77777777" w:rsidR="001C1E6A" w:rsidRDefault="001C1E6A">
      <w:pPr>
        <w:pStyle w:val="BodyText"/>
        <w:spacing w:before="9"/>
        <w:ind w:left="0"/>
        <w:rPr>
          <w:sz w:val="21"/>
        </w:rPr>
      </w:pPr>
    </w:p>
    <w:p w14:paraId="2537987B" w14:textId="77777777" w:rsidR="001C1E6A" w:rsidRDefault="00A86BF2">
      <w:pPr>
        <w:pStyle w:val="ListParagraph"/>
        <w:numPr>
          <w:ilvl w:val="0"/>
          <w:numId w:val="2"/>
        </w:numPr>
        <w:tabs>
          <w:tab w:val="left" w:pos="581"/>
        </w:tabs>
        <w:ind w:hanging="361"/>
      </w:pPr>
      <w:r>
        <w:t>Hook up</w:t>
      </w:r>
      <w:r>
        <w:rPr>
          <w:spacing w:val="-2"/>
        </w:rPr>
        <w:t xml:space="preserve"> </w:t>
      </w:r>
      <w:r>
        <w:t>trailer:</w:t>
      </w:r>
    </w:p>
    <w:p w14:paraId="60E16ADE" w14:textId="77777777" w:rsidR="001C1E6A" w:rsidRDefault="001C1E6A">
      <w:pPr>
        <w:pStyle w:val="BodyText"/>
        <w:ind w:left="0"/>
      </w:pPr>
    </w:p>
    <w:p w14:paraId="42CDABBA" w14:textId="77777777" w:rsidR="001C1E6A" w:rsidRDefault="00A86BF2">
      <w:pPr>
        <w:pStyle w:val="BodyText"/>
        <w:ind w:left="220"/>
      </w:pPr>
      <w:r>
        <w:t>When assisted in hooking up ensure that:</w:t>
      </w:r>
    </w:p>
    <w:p w14:paraId="6741D9AE" w14:textId="77777777" w:rsidR="001C1E6A" w:rsidRDefault="00A86BF2">
      <w:pPr>
        <w:pStyle w:val="ListParagraph"/>
        <w:numPr>
          <w:ilvl w:val="0"/>
          <w:numId w:val="1"/>
        </w:numPr>
        <w:tabs>
          <w:tab w:val="left" w:pos="580"/>
          <w:tab w:val="left" w:pos="581"/>
        </w:tabs>
        <w:spacing w:before="2" w:line="268" w:lineRule="exact"/>
        <w:ind w:hanging="361"/>
      </w:pPr>
      <w:r>
        <w:t>the assistant can be seen at all times by the</w:t>
      </w:r>
      <w:r>
        <w:rPr>
          <w:spacing w:val="-10"/>
        </w:rPr>
        <w:t xml:space="preserve"> </w:t>
      </w:r>
      <w:r>
        <w:t>driver</w:t>
      </w:r>
    </w:p>
    <w:p w14:paraId="6448E39E" w14:textId="77777777" w:rsidR="001C1E6A" w:rsidRDefault="00A86BF2">
      <w:pPr>
        <w:pStyle w:val="ListParagraph"/>
        <w:numPr>
          <w:ilvl w:val="0"/>
          <w:numId w:val="1"/>
        </w:numPr>
        <w:tabs>
          <w:tab w:val="left" w:pos="580"/>
          <w:tab w:val="left" w:pos="581"/>
        </w:tabs>
        <w:spacing w:line="268" w:lineRule="exact"/>
        <w:ind w:hanging="361"/>
      </w:pPr>
      <w:r>
        <w:t>that both driver and assistant understand the hand signals to be</w:t>
      </w:r>
      <w:r>
        <w:rPr>
          <w:spacing w:val="-15"/>
        </w:rPr>
        <w:t xml:space="preserve"> </w:t>
      </w:r>
      <w:r>
        <w:t>used</w:t>
      </w:r>
    </w:p>
    <w:p w14:paraId="5B510475" w14:textId="77777777" w:rsidR="001C1E6A" w:rsidRDefault="00A86BF2">
      <w:pPr>
        <w:pStyle w:val="ListParagraph"/>
        <w:numPr>
          <w:ilvl w:val="0"/>
          <w:numId w:val="1"/>
        </w:numPr>
        <w:tabs>
          <w:tab w:val="left" w:pos="580"/>
          <w:tab w:val="left" w:pos="581"/>
        </w:tabs>
        <w:spacing w:line="268" w:lineRule="exact"/>
        <w:ind w:hanging="361"/>
      </w:pPr>
      <w:r>
        <w:t>the assistant is not caught between the vehicle and the</w:t>
      </w:r>
      <w:r>
        <w:rPr>
          <w:spacing w:val="-2"/>
        </w:rPr>
        <w:t xml:space="preserve"> </w:t>
      </w:r>
      <w:r>
        <w:t>trailer</w:t>
      </w:r>
    </w:p>
    <w:p w14:paraId="4E24D119" w14:textId="77777777" w:rsidR="001C1E6A" w:rsidRDefault="00A86BF2">
      <w:pPr>
        <w:pStyle w:val="ListParagraph"/>
        <w:numPr>
          <w:ilvl w:val="0"/>
          <w:numId w:val="1"/>
        </w:numPr>
        <w:tabs>
          <w:tab w:val="left" w:pos="580"/>
          <w:tab w:val="left" w:pos="581"/>
        </w:tabs>
        <w:ind w:right="349"/>
      </w:pPr>
      <w:r>
        <w:t>the driver makes no attempt to move the vehicle while the assistant i</w:t>
      </w:r>
      <w:r>
        <w:t>s connecting the trailer tongue to the tow</w:t>
      </w:r>
      <w:r>
        <w:rPr>
          <w:spacing w:val="-9"/>
        </w:rPr>
        <w:t xml:space="preserve"> </w:t>
      </w:r>
      <w:r>
        <w:t>ball</w:t>
      </w:r>
    </w:p>
    <w:p w14:paraId="757688B1" w14:textId="77777777" w:rsidR="001C1E6A" w:rsidRDefault="00A86BF2">
      <w:pPr>
        <w:pStyle w:val="ListParagraph"/>
        <w:numPr>
          <w:ilvl w:val="0"/>
          <w:numId w:val="1"/>
        </w:numPr>
        <w:tabs>
          <w:tab w:val="left" w:pos="580"/>
          <w:tab w:val="left" w:pos="581"/>
        </w:tabs>
        <w:spacing w:line="267" w:lineRule="exact"/>
        <w:ind w:hanging="361"/>
      </w:pPr>
      <w:r>
        <w:t>keep hands clear at all times, both driver, if alone, and</w:t>
      </w:r>
      <w:r>
        <w:rPr>
          <w:spacing w:val="-8"/>
        </w:rPr>
        <w:t xml:space="preserve"> </w:t>
      </w:r>
      <w:r>
        <w:t>assistant</w:t>
      </w:r>
    </w:p>
    <w:p w14:paraId="5F66DB9F" w14:textId="77777777" w:rsidR="001C1E6A" w:rsidRDefault="00A86BF2">
      <w:pPr>
        <w:pStyle w:val="ListParagraph"/>
        <w:numPr>
          <w:ilvl w:val="0"/>
          <w:numId w:val="1"/>
        </w:numPr>
        <w:tabs>
          <w:tab w:val="left" w:pos="580"/>
          <w:tab w:val="left" w:pos="581"/>
        </w:tabs>
        <w:ind w:right="609"/>
      </w:pPr>
      <w:r>
        <w:t>ensure that the trailer is always equipped with the correct safety chains and that they</w:t>
      </w:r>
      <w:r>
        <w:rPr>
          <w:spacing w:val="-29"/>
        </w:rPr>
        <w:t xml:space="preserve"> </w:t>
      </w:r>
      <w:r>
        <w:t>are always used</w:t>
      </w:r>
    </w:p>
    <w:p w14:paraId="08043D34" w14:textId="77777777" w:rsidR="001C1E6A" w:rsidRDefault="00A86BF2">
      <w:pPr>
        <w:pStyle w:val="Heading1"/>
        <w:numPr>
          <w:ilvl w:val="0"/>
          <w:numId w:val="1"/>
        </w:numPr>
        <w:tabs>
          <w:tab w:val="left" w:pos="580"/>
          <w:tab w:val="left" w:pos="581"/>
        </w:tabs>
        <w:spacing w:line="265" w:lineRule="exact"/>
        <w:ind w:hanging="361"/>
      </w:pPr>
      <w:r>
        <w:t>check the trailer hitch / socket to ensure they are of a compatible size and</w:t>
      </w:r>
      <w:r>
        <w:rPr>
          <w:spacing w:val="-20"/>
        </w:rPr>
        <w:t xml:space="preserve"> </w:t>
      </w:r>
      <w:r>
        <w:t>tight</w:t>
      </w:r>
    </w:p>
    <w:p w14:paraId="25ACB096" w14:textId="77777777" w:rsidR="001C1E6A" w:rsidRDefault="00A86BF2">
      <w:pPr>
        <w:pStyle w:val="ListParagraph"/>
        <w:numPr>
          <w:ilvl w:val="0"/>
          <w:numId w:val="1"/>
        </w:numPr>
        <w:tabs>
          <w:tab w:val="left" w:pos="580"/>
          <w:tab w:val="left" w:pos="581"/>
        </w:tabs>
        <w:ind w:right="274"/>
      </w:pPr>
      <w:r>
        <w:t xml:space="preserve">always use trailer safety chains (crossed) and surge brake line, and make sure that they are in good condition and properly set. Ensure that the safety chains are connected </w:t>
      </w:r>
      <w:r>
        <w:t>to the diagonally opposite point on the</w:t>
      </w:r>
      <w:r>
        <w:rPr>
          <w:spacing w:val="-5"/>
        </w:rPr>
        <w:t xml:space="preserve"> </w:t>
      </w:r>
      <w:r>
        <w:t>hitch</w:t>
      </w:r>
    </w:p>
    <w:p w14:paraId="6CFF22E9" w14:textId="77777777" w:rsidR="001C1E6A" w:rsidRDefault="001C1E6A">
      <w:pPr>
        <w:pStyle w:val="BodyText"/>
        <w:spacing w:before="8"/>
        <w:ind w:left="0"/>
        <w:rPr>
          <w:sz w:val="21"/>
        </w:rPr>
      </w:pPr>
    </w:p>
    <w:p w14:paraId="12EB3C3C" w14:textId="77777777" w:rsidR="001C1E6A" w:rsidRDefault="00A86BF2">
      <w:pPr>
        <w:pStyle w:val="ListParagraph"/>
        <w:numPr>
          <w:ilvl w:val="0"/>
          <w:numId w:val="2"/>
        </w:numPr>
        <w:tabs>
          <w:tab w:val="left" w:pos="581"/>
        </w:tabs>
        <w:spacing w:before="1"/>
        <w:ind w:hanging="361"/>
      </w:pPr>
      <w:r>
        <w:t>Trailering:</w:t>
      </w:r>
    </w:p>
    <w:p w14:paraId="65727960" w14:textId="77777777" w:rsidR="001C1E6A" w:rsidRDefault="001C1E6A">
      <w:pPr>
        <w:pStyle w:val="BodyText"/>
        <w:spacing w:before="11"/>
        <w:ind w:left="0"/>
        <w:rPr>
          <w:sz w:val="21"/>
        </w:rPr>
      </w:pPr>
    </w:p>
    <w:p w14:paraId="73A73ED3" w14:textId="77777777" w:rsidR="001C1E6A" w:rsidRDefault="00A86BF2">
      <w:pPr>
        <w:pStyle w:val="ListParagraph"/>
        <w:numPr>
          <w:ilvl w:val="0"/>
          <w:numId w:val="1"/>
        </w:numPr>
        <w:tabs>
          <w:tab w:val="left" w:pos="504"/>
        </w:tabs>
        <w:spacing w:line="269" w:lineRule="exact"/>
        <w:ind w:left="503" w:hanging="284"/>
      </w:pPr>
      <w:r>
        <w:t>ensure the driver has been trained for towing a</w:t>
      </w:r>
      <w:r>
        <w:rPr>
          <w:spacing w:val="-3"/>
        </w:rPr>
        <w:t xml:space="preserve"> </w:t>
      </w:r>
      <w:r>
        <w:t>trailer</w:t>
      </w:r>
    </w:p>
    <w:p w14:paraId="72221484" w14:textId="77777777" w:rsidR="001C1E6A" w:rsidRDefault="00A86BF2">
      <w:pPr>
        <w:pStyle w:val="ListParagraph"/>
        <w:numPr>
          <w:ilvl w:val="0"/>
          <w:numId w:val="1"/>
        </w:numPr>
        <w:tabs>
          <w:tab w:val="left" w:pos="504"/>
        </w:tabs>
        <w:spacing w:line="268" w:lineRule="exact"/>
        <w:ind w:left="503" w:hanging="284"/>
      </w:pPr>
      <w:r>
        <w:t>use a tow vehicle that has sufficient power and braking ability to tow the loaded</w:t>
      </w:r>
      <w:r>
        <w:rPr>
          <w:spacing w:val="-19"/>
        </w:rPr>
        <w:t xml:space="preserve"> </w:t>
      </w:r>
      <w:r>
        <w:t>trailer</w:t>
      </w:r>
    </w:p>
    <w:p w14:paraId="207A1380" w14:textId="77777777" w:rsidR="001C1E6A" w:rsidRDefault="00A86BF2">
      <w:pPr>
        <w:pStyle w:val="ListParagraph"/>
        <w:numPr>
          <w:ilvl w:val="0"/>
          <w:numId w:val="1"/>
        </w:numPr>
        <w:tabs>
          <w:tab w:val="left" w:pos="504"/>
        </w:tabs>
        <w:spacing w:line="268" w:lineRule="exact"/>
        <w:ind w:left="503" w:hanging="284"/>
      </w:pPr>
      <w:r>
        <w:t>regularly inspect and maintain the boat trailer fo</w:t>
      </w:r>
      <w:r>
        <w:t>r the</w:t>
      </w:r>
      <w:r>
        <w:rPr>
          <w:spacing w:val="-9"/>
        </w:rPr>
        <w:t xml:space="preserve"> </w:t>
      </w:r>
      <w:r>
        <w:t>job</w:t>
      </w:r>
    </w:p>
    <w:p w14:paraId="064ADF9C" w14:textId="77777777" w:rsidR="001C1E6A" w:rsidRDefault="00A86BF2">
      <w:pPr>
        <w:pStyle w:val="ListParagraph"/>
        <w:numPr>
          <w:ilvl w:val="0"/>
          <w:numId w:val="1"/>
        </w:numPr>
        <w:tabs>
          <w:tab w:val="left" w:pos="504"/>
        </w:tabs>
        <w:spacing w:line="269" w:lineRule="exact"/>
        <w:ind w:left="503" w:hanging="284"/>
      </w:pPr>
      <w:r>
        <w:t>check tire condition, inflation and tire load</w:t>
      </w:r>
      <w:r>
        <w:rPr>
          <w:spacing w:val="-3"/>
        </w:rPr>
        <w:t xml:space="preserve"> </w:t>
      </w:r>
      <w:r>
        <w:t>rating</w:t>
      </w:r>
    </w:p>
    <w:p w14:paraId="01710971" w14:textId="77777777" w:rsidR="001C1E6A" w:rsidRDefault="00A86BF2">
      <w:pPr>
        <w:pStyle w:val="ListParagraph"/>
        <w:numPr>
          <w:ilvl w:val="0"/>
          <w:numId w:val="1"/>
        </w:numPr>
        <w:tabs>
          <w:tab w:val="left" w:pos="504"/>
        </w:tabs>
        <w:spacing w:before="2" w:line="237" w:lineRule="auto"/>
        <w:ind w:left="503" w:right="584" w:hanging="284"/>
      </w:pPr>
      <w:r>
        <w:t>the driver is aware of any extreme dangers in the local vicinity (for example: cliffs or steep banks)</w:t>
      </w:r>
    </w:p>
    <w:p w14:paraId="6883D624" w14:textId="77777777" w:rsidR="001C1E6A" w:rsidRDefault="00A86BF2">
      <w:pPr>
        <w:pStyle w:val="ListParagraph"/>
        <w:numPr>
          <w:ilvl w:val="0"/>
          <w:numId w:val="1"/>
        </w:numPr>
        <w:tabs>
          <w:tab w:val="left" w:pos="504"/>
        </w:tabs>
        <w:spacing w:before="1" w:line="268" w:lineRule="exact"/>
        <w:ind w:left="503" w:hanging="284"/>
      </w:pPr>
      <w:r>
        <w:t>inspect the boat ramp for dangerous conditions and</w:t>
      </w:r>
      <w:r>
        <w:rPr>
          <w:spacing w:val="-12"/>
        </w:rPr>
        <w:t xml:space="preserve"> </w:t>
      </w:r>
      <w:r>
        <w:t>obstacles</w:t>
      </w:r>
    </w:p>
    <w:p w14:paraId="24BB15B9" w14:textId="77777777" w:rsidR="001C1E6A" w:rsidRDefault="00A86BF2">
      <w:pPr>
        <w:pStyle w:val="ListParagraph"/>
        <w:numPr>
          <w:ilvl w:val="0"/>
          <w:numId w:val="1"/>
        </w:numPr>
        <w:tabs>
          <w:tab w:val="left" w:pos="504"/>
        </w:tabs>
        <w:spacing w:line="268" w:lineRule="exact"/>
        <w:ind w:left="503" w:hanging="284"/>
      </w:pPr>
      <w:r>
        <w:t>load the trailer ensuring that the boat is properly</w:t>
      </w:r>
      <w:r>
        <w:rPr>
          <w:spacing w:val="-8"/>
        </w:rPr>
        <w:t xml:space="preserve"> </w:t>
      </w:r>
      <w:r>
        <w:t>secured</w:t>
      </w:r>
    </w:p>
    <w:p w14:paraId="383D15B3" w14:textId="77777777" w:rsidR="001C1E6A" w:rsidRDefault="00A86BF2">
      <w:pPr>
        <w:pStyle w:val="ListParagraph"/>
        <w:numPr>
          <w:ilvl w:val="0"/>
          <w:numId w:val="1"/>
        </w:numPr>
        <w:tabs>
          <w:tab w:val="left" w:pos="504"/>
        </w:tabs>
        <w:spacing w:line="268" w:lineRule="exact"/>
        <w:ind w:left="503" w:hanging="284"/>
      </w:pPr>
      <w:r>
        <w:t>ensure boat safety chain is attached to bow eye of the boat and boat tie down straps are</w:t>
      </w:r>
      <w:r>
        <w:rPr>
          <w:spacing w:val="-25"/>
        </w:rPr>
        <w:t xml:space="preserve"> </w:t>
      </w:r>
      <w:r>
        <w:t>tight</w:t>
      </w:r>
    </w:p>
    <w:p w14:paraId="1A765669" w14:textId="77777777" w:rsidR="001C1E6A" w:rsidRDefault="00A86BF2">
      <w:pPr>
        <w:pStyle w:val="ListParagraph"/>
        <w:numPr>
          <w:ilvl w:val="0"/>
          <w:numId w:val="1"/>
        </w:numPr>
        <w:tabs>
          <w:tab w:val="left" w:pos="504"/>
        </w:tabs>
        <w:spacing w:line="268" w:lineRule="exact"/>
        <w:ind w:left="503" w:hanging="284"/>
      </w:pPr>
      <w:r>
        <w:t>ensure that all items in the boat are properly</w:t>
      </w:r>
      <w:r>
        <w:rPr>
          <w:spacing w:val="-10"/>
        </w:rPr>
        <w:t xml:space="preserve"> </w:t>
      </w:r>
      <w:r>
        <w:t>secured</w:t>
      </w:r>
    </w:p>
    <w:p w14:paraId="48DDC094" w14:textId="77777777" w:rsidR="001C1E6A" w:rsidRDefault="00A86BF2">
      <w:pPr>
        <w:pStyle w:val="ListParagraph"/>
        <w:numPr>
          <w:ilvl w:val="0"/>
          <w:numId w:val="1"/>
        </w:numPr>
        <w:tabs>
          <w:tab w:val="left" w:pos="504"/>
        </w:tabs>
        <w:spacing w:line="269" w:lineRule="exact"/>
        <w:ind w:left="503" w:hanging="284"/>
      </w:pPr>
      <w:r>
        <w:t>ensure the engine is raised and resting on the engine support</w:t>
      </w:r>
      <w:r>
        <w:rPr>
          <w:spacing w:val="-8"/>
        </w:rPr>
        <w:t xml:space="preserve"> </w:t>
      </w:r>
      <w:r>
        <w:t>block</w:t>
      </w:r>
    </w:p>
    <w:p w14:paraId="7E31BDB6" w14:textId="77777777" w:rsidR="001C1E6A" w:rsidRDefault="00A86BF2">
      <w:pPr>
        <w:pStyle w:val="ListParagraph"/>
        <w:numPr>
          <w:ilvl w:val="0"/>
          <w:numId w:val="1"/>
        </w:numPr>
        <w:tabs>
          <w:tab w:val="left" w:pos="504"/>
        </w:tabs>
        <w:spacing w:line="268" w:lineRule="exact"/>
        <w:ind w:left="503" w:hanging="284"/>
      </w:pPr>
      <w:r>
        <w:lastRenderedPageBreak/>
        <w:t>ensure all antennae are taken down for</w:t>
      </w:r>
      <w:r>
        <w:rPr>
          <w:spacing w:val="-7"/>
        </w:rPr>
        <w:t xml:space="preserve"> </w:t>
      </w:r>
      <w:r>
        <w:t>travel</w:t>
      </w:r>
    </w:p>
    <w:p w14:paraId="5547E80D" w14:textId="77777777" w:rsidR="001C1E6A" w:rsidRDefault="00A86BF2">
      <w:pPr>
        <w:pStyle w:val="ListParagraph"/>
        <w:numPr>
          <w:ilvl w:val="0"/>
          <w:numId w:val="1"/>
        </w:numPr>
        <w:tabs>
          <w:tab w:val="left" w:pos="504"/>
        </w:tabs>
        <w:spacing w:line="268" w:lineRule="exact"/>
        <w:ind w:left="503" w:hanging="284"/>
      </w:pPr>
      <w:r>
        <w:t>always flush trailer brakes with fresh water before leaving dock or</w:t>
      </w:r>
      <w:r>
        <w:rPr>
          <w:spacing w:val="-7"/>
        </w:rPr>
        <w:t xml:space="preserve"> </w:t>
      </w:r>
      <w:r>
        <w:t>marina</w:t>
      </w:r>
    </w:p>
    <w:p w14:paraId="429E1B28" w14:textId="77777777" w:rsidR="001C1E6A" w:rsidRDefault="00A86BF2">
      <w:pPr>
        <w:pStyle w:val="ListParagraph"/>
        <w:numPr>
          <w:ilvl w:val="0"/>
          <w:numId w:val="1"/>
        </w:numPr>
        <w:tabs>
          <w:tab w:val="left" w:pos="504"/>
        </w:tabs>
        <w:spacing w:before="2" w:line="237" w:lineRule="auto"/>
        <w:ind w:left="503" w:right="378" w:hanging="284"/>
      </w:pPr>
      <w:r>
        <w:t>check all electrical connections, signal lights, trailer brake ligh</w:t>
      </w:r>
      <w:r>
        <w:t>ts and trailer visibility from tow vehicle</w:t>
      </w:r>
      <w:r>
        <w:rPr>
          <w:spacing w:val="-1"/>
        </w:rPr>
        <w:t xml:space="preserve"> </w:t>
      </w:r>
      <w:r>
        <w:t>mirrors</w:t>
      </w:r>
    </w:p>
    <w:p w14:paraId="46849E9B" w14:textId="77777777" w:rsidR="001C1E6A" w:rsidRDefault="001C1E6A">
      <w:pPr>
        <w:pStyle w:val="BodyText"/>
        <w:spacing w:before="1"/>
        <w:ind w:left="0"/>
      </w:pPr>
    </w:p>
    <w:p w14:paraId="68C56850" w14:textId="77777777" w:rsidR="001C1E6A" w:rsidRDefault="00A86BF2">
      <w:pPr>
        <w:pStyle w:val="ListParagraph"/>
        <w:numPr>
          <w:ilvl w:val="0"/>
          <w:numId w:val="2"/>
        </w:numPr>
        <w:tabs>
          <w:tab w:val="left" w:pos="581"/>
        </w:tabs>
        <w:ind w:hanging="361"/>
      </w:pPr>
      <w:r>
        <w:t>Unhooking</w:t>
      </w:r>
      <w:r>
        <w:rPr>
          <w:spacing w:val="-1"/>
        </w:rPr>
        <w:t xml:space="preserve"> </w:t>
      </w:r>
      <w:r>
        <w:t>trailer:</w:t>
      </w:r>
    </w:p>
    <w:p w14:paraId="783FB441" w14:textId="77777777" w:rsidR="001C1E6A" w:rsidRDefault="001C1E6A">
      <w:pPr>
        <w:pStyle w:val="BodyText"/>
        <w:spacing w:before="2"/>
        <w:ind w:left="0"/>
      </w:pPr>
    </w:p>
    <w:p w14:paraId="3EF310BB" w14:textId="77777777" w:rsidR="001C1E6A" w:rsidRDefault="00A86BF2">
      <w:pPr>
        <w:pStyle w:val="ListParagraph"/>
        <w:numPr>
          <w:ilvl w:val="0"/>
          <w:numId w:val="1"/>
        </w:numPr>
        <w:tabs>
          <w:tab w:val="left" w:pos="580"/>
          <w:tab w:val="left" w:pos="581"/>
        </w:tabs>
        <w:spacing w:line="237" w:lineRule="auto"/>
        <w:ind w:right="1472"/>
      </w:pPr>
      <w:r>
        <w:t>ensure that the ground or surface where the trailer will rest is firm and not on an unreasonable</w:t>
      </w:r>
      <w:r>
        <w:rPr>
          <w:spacing w:val="-1"/>
        </w:rPr>
        <w:t xml:space="preserve"> </w:t>
      </w:r>
      <w:r>
        <w:t>incline</w:t>
      </w:r>
    </w:p>
    <w:p w14:paraId="0DD5BE2A" w14:textId="77777777" w:rsidR="001C1E6A" w:rsidRDefault="00A86BF2">
      <w:pPr>
        <w:pStyle w:val="ListParagraph"/>
        <w:numPr>
          <w:ilvl w:val="0"/>
          <w:numId w:val="1"/>
        </w:numPr>
        <w:tabs>
          <w:tab w:val="left" w:pos="580"/>
          <w:tab w:val="left" w:pos="581"/>
        </w:tabs>
        <w:spacing w:before="1"/>
        <w:ind w:hanging="361"/>
      </w:pPr>
      <w:r>
        <w:t>block the trailer wheels to ensure it won’t</w:t>
      </w:r>
      <w:r>
        <w:rPr>
          <w:spacing w:val="-1"/>
        </w:rPr>
        <w:t xml:space="preserve"> </w:t>
      </w:r>
      <w:r>
        <w:t>roll</w:t>
      </w:r>
    </w:p>
    <w:p w14:paraId="2CEA2858" w14:textId="77777777" w:rsidR="001C1E6A" w:rsidRDefault="00A86BF2">
      <w:pPr>
        <w:pStyle w:val="ListParagraph"/>
        <w:numPr>
          <w:ilvl w:val="0"/>
          <w:numId w:val="1"/>
        </w:numPr>
        <w:tabs>
          <w:tab w:val="left" w:pos="580"/>
          <w:tab w:val="left" w:pos="581"/>
        </w:tabs>
        <w:spacing w:before="77" w:line="269" w:lineRule="exact"/>
        <w:ind w:hanging="361"/>
      </w:pPr>
      <w:r>
        <w:t>make sure that there is solid surface on which the tongue support can rest if</w:t>
      </w:r>
      <w:r>
        <w:rPr>
          <w:spacing w:val="-21"/>
        </w:rPr>
        <w:t xml:space="preserve"> </w:t>
      </w:r>
      <w:r>
        <w:t>applicable</w:t>
      </w:r>
    </w:p>
    <w:p w14:paraId="2E1A8166" w14:textId="77777777" w:rsidR="001C1E6A" w:rsidRDefault="00A86BF2">
      <w:pPr>
        <w:pStyle w:val="ListParagraph"/>
        <w:numPr>
          <w:ilvl w:val="0"/>
          <w:numId w:val="1"/>
        </w:numPr>
        <w:tabs>
          <w:tab w:val="left" w:pos="580"/>
          <w:tab w:val="left" w:pos="581"/>
        </w:tabs>
        <w:spacing w:line="268" w:lineRule="exact"/>
        <w:ind w:hanging="361"/>
      </w:pPr>
      <w:r>
        <w:t>ensure that the pivoting front trailer jack is securely locked into</w:t>
      </w:r>
      <w:r>
        <w:rPr>
          <w:spacing w:val="-10"/>
        </w:rPr>
        <w:t xml:space="preserve"> </w:t>
      </w:r>
      <w:r>
        <w:t>place</w:t>
      </w:r>
    </w:p>
    <w:p w14:paraId="49E30031" w14:textId="77777777" w:rsidR="001C1E6A" w:rsidRDefault="00A86BF2">
      <w:pPr>
        <w:pStyle w:val="ListParagraph"/>
        <w:numPr>
          <w:ilvl w:val="0"/>
          <w:numId w:val="1"/>
        </w:numPr>
        <w:tabs>
          <w:tab w:val="left" w:pos="580"/>
          <w:tab w:val="left" w:pos="581"/>
        </w:tabs>
        <w:spacing w:line="268" w:lineRule="exact"/>
        <w:ind w:hanging="361"/>
      </w:pPr>
      <w:r>
        <w:t>raise trailer jack until trailer tongue is well clear of the</w:t>
      </w:r>
      <w:r>
        <w:rPr>
          <w:spacing w:val="-6"/>
        </w:rPr>
        <w:t xml:space="preserve"> </w:t>
      </w:r>
      <w:r>
        <w:t>ball</w:t>
      </w:r>
    </w:p>
    <w:p w14:paraId="248B4559" w14:textId="77777777" w:rsidR="001C1E6A" w:rsidRDefault="00A86BF2">
      <w:pPr>
        <w:pStyle w:val="ListParagraph"/>
        <w:numPr>
          <w:ilvl w:val="0"/>
          <w:numId w:val="1"/>
        </w:numPr>
        <w:tabs>
          <w:tab w:val="left" w:pos="580"/>
          <w:tab w:val="left" w:pos="581"/>
        </w:tabs>
        <w:spacing w:line="268" w:lineRule="exact"/>
        <w:ind w:hanging="361"/>
      </w:pPr>
      <w:r>
        <w:t>unhook trailer safety chain</w:t>
      </w:r>
      <w:r>
        <w:t>s, lights and surge brake</w:t>
      </w:r>
      <w:r>
        <w:rPr>
          <w:spacing w:val="-3"/>
        </w:rPr>
        <w:t xml:space="preserve"> </w:t>
      </w:r>
      <w:r>
        <w:t>lines</w:t>
      </w:r>
    </w:p>
    <w:p w14:paraId="0DF0303E" w14:textId="77777777" w:rsidR="001C1E6A" w:rsidRDefault="00A86BF2">
      <w:pPr>
        <w:pStyle w:val="ListParagraph"/>
        <w:numPr>
          <w:ilvl w:val="0"/>
          <w:numId w:val="1"/>
        </w:numPr>
        <w:tabs>
          <w:tab w:val="left" w:pos="580"/>
          <w:tab w:val="left" w:pos="581"/>
        </w:tabs>
        <w:spacing w:line="268" w:lineRule="exact"/>
        <w:ind w:hanging="361"/>
      </w:pPr>
      <w:r>
        <w:t>lock trailer tongue</w:t>
      </w:r>
    </w:p>
    <w:p w14:paraId="527763E2" w14:textId="77777777" w:rsidR="001C1E6A" w:rsidRDefault="001C1E6A">
      <w:pPr>
        <w:pStyle w:val="BodyText"/>
        <w:ind w:left="0"/>
        <w:rPr>
          <w:sz w:val="20"/>
        </w:rPr>
      </w:pPr>
    </w:p>
    <w:p w14:paraId="5D714BBD" w14:textId="77777777" w:rsidR="006D3F36" w:rsidRDefault="006D3F36" w:rsidP="006D3F36">
      <w:pPr>
        <w:pStyle w:val="ListParagraph"/>
        <w:numPr>
          <w:ilvl w:val="0"/>
          <w:numId w:val="26"/>
        </w:numPr>
        <w:rPr>
          <w:b/>
          <w:sz w:val="24"/>
        </w:rPr>
      </w:pPr>
      <w:r w:rsidRPr="001A5CCC">
        <w:rPr>
          <w:b/>
          <w:sz w:val="24"/>
        </w:rPr>
        <w:t>Refueling</w:t>
      </w:r>
    </w:p>
    <w:p w14:paraId="5E738799" w14:textId="77777777" w:rsidR="006D3F36" w:rsidRDefault="006D3F36" w:rsidP="006D3F36">
      <w:pPr>
        <w:rPr>
          <w:b/>
          <w:sz w:val="24"/>
        </w:rPr>
      </w:pPr>
    </w:p>
    <w:p w14:paraId="74F9CF37" w14:textId="3373DFCE" w:rsidR="001C1E6A" w:rsidRDefault="006D3F36" w:rsidP="006D3F36">
      <w:pPr>
        <w:rPr>
          <w:sz w:val="20"/>
        </w:rPr>
      </w:pPr>
      <w:r w:rsidRPr="001A5CCC">
        <w:t>[should include a section on refueling</w:t>
      </w:r>
      <w:r>
        <w:t>, especially to cover the need for fueling at a dock (Appendix 3).</w:t>
      </w:r>
    </w:p>
    <w:p w14:paraId="2E8F5BAE" w14:textId="77777777" w:rsidR="001C1E6A" w:rsidRDefault="001C1E6A">
      <w:pPr>
        <w:pStyle w:val="BodyText"/>
        <w:spacing w:before="3"/>
        <w:ind w:left="0"/>
        <w:rPr>
          <w:sz w:val="26"/>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08"/>
        <w:gridCol w:w="360"/>
        <w:gridCol w:w="4608"/>
      </w:tblGrid>
      <w:tr w:rsidR="001C1E6A" w14:paraId="11082C2C" w14:textId="77777777" w:rsidTr="00F031AF">
        <w:trPr>
          <w:trHeight w:val="329"/>
        </w:trPr>
        <w:tc>
          <w:tcPr>
            <w:tcW w:w="4608" w:type="dxa"/>
          </w:tcPr>
          <w:p w14:paraId="12DDC597" w14:textId="77777777" w:rsidR="001C1E6A" w:rsidRDefault="00A86BF2">
            <w:pPr>
              <w:pStyle w:val="TableParagraph"/>
              <w:ind w:left="729"/>
              <w:rPr>
                <w:sz w:val="20"/>
              </w:rPr>
            </w:pPr>
            <w:r>
              <w:rPr>
                <w:sz w:val="20"/>
              </w:rPr>
              <w:t>Manager’s name &amp; signature / Date</w:t>
            </w:r>
          </w:p>
          <w:p w14:paraId="3453BEF7" w14:textId="77777777" w:rsidR="00F031AF" w:rsidRDefault="00F031AF">
            <w:pPr>
              <w:pStyle w:val="TableParagraph"/>
              <w:ind w:left="729"/>
              <w:rPr>
                <w:sz w:val="20"/>
              </w:rPr>
            </w:pPr>
          </w:p>
          <w:p w14:paraId="4CBCEEDD" w14:textId="37D9A9CC" w:rsidR="00F031AF" w:rsidRDefault="00F031AF">
            <w:pPr>
              <w:pStyle w:val="TableParagraph"/>
              <w:ind w:left="729"/>
              <w:rPr>
                <w:sz w:val="20"/>
              </w:rPr>
            </w:pPr>
          </w:p>
        </w:tc>
        <w:tc>
          <w:tcPr>
            <w:tcW w:w="360" w:type="dxa"/>
          </w:tcPr>
          <w:p w14:paraId="07246729" w14:textId="77777777" w:rsidR="001C1E6A" w:rsidRDefault="001C1E6A">
            <w:pPr>
              <w:pStyle w:val="TableParagraph"/>
              <w:spacing w:before="0" w:line="240" w:lineRule="auto"/>
              <w:rPr>
                <w:rFonts w:ascii="Times New Roman"/>
                <w:sz w:val="20"/>
              </w:rPr>
            </w:pPr>
          </w:p>
        </w:tc>
        <w:tc>
          <w:tcPr>
            <w:tcW w:w="4608" w:type="dxa"/>
          </w:tcPr>
          <w:p w14:paraId="3E0F60F7" w14:textId="77777777" w:rsidR="001C1E6A" w:rsidRDefault="00A86BF2">
            <w:pPr>
              <w:pStyle w:val="TableParagraph"/>
              <w:ind w:left="680"/>
              <w:rPr>
                <w:sz w:val="20"/>
              </w:rPr>
            </w:pPr>
            <w:r>
              <w:rPr>
                <w:sz w:val="20"/>
              </w:rPr>
              <w:t>Employee’s name &amp; signature / Date</w:t>
            </w:r>
          </w:p>
          <w:p w14:paraId="41795E21" w14:textId="5E91E731" w:rsidR="00F031AF" w:rsidRDefault="00F031AF">
            <w:pPr>
              <w:pStyle w:val="TableParagraph"/>
              <w:ind w:left="680"/>
              <w:rPr>
                <w:sz w:val="20"/>
              </w:rPr>
            </w:pPr>
          </w:p>
          <w:p w14:paraId="1E5F1A05" w14:textId="77777777" w:rsidR="00F031AF" w:rsidRDefault="00F031AF">
            <w:pPr>
              <w:pStyle w:val="TableParagraph"/>
              <w:ind w:left="680"/>
              <w:rPr>
                <w:sz w:val="20"/>
              </w:rPr>
            </w:pPr>
          </w:p>
          <w:p w14:paraId="5E3DC72D" w14:textId="77777777" w:rsidR="00F031AF" w:rsidRDefault="00F031AF">
            <w:pPr>
              <w:pStyle w:val="TableParagraph"/>
              <w:ind w:left="680"/>
              <w:rPr>
                <w:sz w:val="20"/>
              </w:rPr>
            </w:pPr>
          </w:p>
          <w:p w14:paraId="1A963F54" w14:textId="782FD651" w:rsidR="00F031AF" w:rsidRDefault="00F031AF">
            <w:pPr>
              <w:pStyle w:val="TableParagraph"/>
              <w:ind w:left="680"/>
              <w:rPr>
                <w:sz w:val="20"/>
              </w:rPr>
            </w:pPr>
          </w:p>
        </w:tc>
      </w:tr>
    </w:tbl>
    <w:p w14:paraId="01933F5F" w14:textId="77777777" w:rsidR="00000000" w:rsidRDefault="00A86BF2"/>
    <w:p w14:paraId="08F2D983" w14:textId="77777777" w:rsidR="00417EFC" w:rsidRDefault="00417EFC"/>
    <w:p w14:paraId="678F1A54" w14:textId="77777777" w:rsidR="00417EFC" w:rsidRDefault="00417EFC"/>
    <w:p w14:paraId="77F20681" w14:textId="77777777" w:rsidR="00417EFC" w:rsidRDefault="00417EFC"/>
    <w:p w14:paraId="1AF0804C" w14:textId="77777777" w:rsidR="00417EFC" w:rsidRDefault="00417EFC">
      <w:bookmarkStart w:id="1" w:name="_GoBack"/>
      <w:bookmarkEnd w:id="1"/>
    </w:p>
    <w:p w14:paraId="177699C9" w14:textId="77777777" w:rsidR="00417EFC" w:rsidRDefault="00417EFC"/>
    <w:p w14:paraId="3BF67402" w14:textId="77777777" w:rsidR="00417EFC" w:rsidRDefault="00417EFC"/>
    <w:p w14:paraId="78CD4F35" w14:textId="77777777" w:rsidR="00417EFC" w:rsidRDefault="00417EFC"/>
    <w:p w14:paraId="7764A654" w14:textId="77777777" w:rsidR="00417EFC" w:rsidRDefault="00417EFC"/>
    <w:p w14:paraId="6B4DCAF1" w14:textId="77777777" w:rsidR="00417EFC" w:rsidRDefault="00417EFC"/>
    <w:p w14:paraId="226F6515" w14:textId="77777777" w:rsidR="00417EFC" w:rsidRDefault="00417EFC"/>
    <w:p w14:paraId="26858EE7" w14:textId="77777777" w:rsidR="00417EFC" w:rsidRDefault="00417EFC"/>
    <w:p w14:paraId="6CC7F733" w14:textId="77777777" w:rsidR="00417EFC" w:rsidRDefault="00417EFC"/>
    <w:p w14:paraId="4E636413" w14:textId="77777777" w:rsidR="00417EFC" w:rsidRDefault="00417EFC"/>
    <w:p w14:paraId="5603132E" w14:textId="77777777" w:rsidR="00417EFC" w:rsidRDefault="00417EFC"/>
    <w:p w14:paraId="4F03A33A" w14:textId="77777777" w:rsidR="00417EFC" w:rsidRDefault="00417EFC"/>
    <w:p w14:paraId="5999C7E7" w14:textId="77777777" w:rsidR="00417EFC" w:rsidRDefault="00417EFC"/>
    <w:p w14:paraId="7B96CEF8" w14:textId="77777777" w:rsidR="00417EFC" w:rsidRDefault="00417EFC"/>
    <w:p w14:paraId="638EE911" w14:textId="77777777" w:rsidR="00417EFC" w:rsidRDefault="00417EFC"/>
    <w:p w14:paraId="7C901D72" w14:textId="77777777" w:rsidR="00417EFC" w:rsidRDefault="00417EFC"/>
    <w:p w14:paraId="3FC68A50" w14:textId="77777777" w:rsidR="00417EFC" w:rsidRDefault="00417EFC"/>
    <w:p w14:paraId="3EB4E81E" w14:textId="77777777" w:rsidR="00417EFC" w:rsidRDefault="00417EFC"/>
    <w:p w14:paraId="3D39A48F" w14:textId="77777777" w:rsidR="00417EFC" w:rsidRDefault="00417EFC"/>
    <w:p w14:paraId="676ADDBC" w14:textId="77777777" w:rsidR="00417EFC" w:rsidRDefault="00417EFC"/>
    <w:p w14:paraId="09C962B2" w14:textId="77777777" w:rsidR="00417EFC" w:rsidRDefault="00417EFC"/>
    <w:p w14:paraId="0DDC01A3" w14:textId="77777777" w:rsidR="00417EFC" w:rsidRDefault="00417EFC"/>
    <w:p w14:paraId="4C377BD1" w14:textId="77777777" w:rsidR="00417EFC" w:rsidRDefault="00417EFC"/>
    <w:p w14:paraId="0795E436" w14:textId="77777777" w:rsidR="00417EFC" w:rsidRDefault="00417EFC"/>
    <w:p w14:paraId="1C609295" w14:textId="77777777" w:rsidR="00417EFC" w:rsidRDefault="00417EFC"/>
    <w:p w14:paraId="036ABFF3" w14:textId="77777777" w:rsidR="00417EFC" w:rsidRPr="00417EFC" w:rsidRDefault="00417EFC">
      <w:pPr>
        <w:rPr>
          <w:b/>
          <w:highlight w:val="yellow"/>
        </w:rPr>
      </w:pPr>
      <w:r w:rsidRPr="00417EFC">
        <w:rPr>
          <w:b/>
          <w:highlight w:val="yellow"/>
        </w:rPr>
        <w:t xml:space="preserve">Appendix 1. </w:t>
      </w:r>
    </w:p>
    <w:p w14:paraId="31528D6B" w14:textId="77777777" w:rsidR="00417EFC" w:rsidRPr="00417EFC" w:rsidRDefault="00417EFC">
      <w:pPr>
        <w:rPr>
          <w:highlight w:val="yellow"/>
        </w:rPr>
      </w:pPr>
    </w:p>
    <w:p w14:paraId="470807EE" w14:textId="77777777" w:rsidR="00417EFC" w:rsidRPr="00417EFC" w:rsidRDefault="00417EFC" w:rsidP="00417EFC">
      <w:pPr>
        <w:pStyle w:val="Heading2"/>
        <w:keepNext w:val="0"/>
        <w:keepLines w:val="0"/>
        <w:widowControl/>
        <w:autoSpaceDE/>
        <w:autoSpaceDN/>
        <w:spacing w:before="100" w:beforeAutospacing="1" w:after="480" w:afterAutospacing="1"/>
        <w:rPr>
          <w:rFonts w:ascii="Arial" w:hAnsi="Arial" w:cs="Arial"/>
          <w:b/>
          <w:color w:val="auto"/>
          <w:sz w:val="24"/>
          <w:szCs w:val="24"/>
          <w:highlight w:val="yellow"/>
        </w:rPr>
      </w:pPr>
      <w:r w:rsidRPr="00417EFC">
        <w:rPr>
          <w:rFonts w:ascii="Arial" w:hAnsi="Arial" w:cs="Arial"/>
          <w:color w:val="auto"/>
          <w:sz w:val="24"/>
          <w:szCs w:val="24"/>
          <w:highlight w:val="yellow"/>
        </w:rPr>
        <w:t>First aid kit</w:t>
      </w:r>
    </w:p>
    <w:p w14:paraId="1A2508EF" w14:textId="77777777" w:rsidR="00417EFC" w:rsidRPr="00417EFC" w:rsidRDefault="00417EFC" w:rsidP="001A5CCC">
      <w:pPr>
        <w:pStyle w:val="Heading2"/>
        <w:spacing w:before="0"/>
        <w:rPr>
          <w:rFonts w:ascii="Arial" w:hAnsi="Arial" w:cs="Arial"/>
          <w:b/>
          <w:color w:val="auto"/>
          <w:sz w:val="24"/>
          <w:szCs w:val="24"/>
          <w:highlight w:val="yellow"/>
        </w:rPr>
      </w:pPr>
      <w:r w:rsidRPr="00417EFC">
        <w:rPr>
          <w:rFonts w:ascii="Arial" w:hAnsi="Arial" w:cs="Arial"/>
          <w:color w:val="auto"/>
          <w:sz w:val="24"/>
          <w:szCs w:val="24"/>
          <w:highlight w:val="yellow"/>
        </w:rPr>
        <w:t>Every vessel must have:</w:t>
      </w:r>
    </w:p>
    <w:p w14:paraId="19D479A4" w14:textId="77777777" w:rsidR="00417EFC" w:rsidRPr="00417EFC" w:rsidRDefault="00417EFC" w:rsidP="001A5CCC">
      <w:pPr>
        <w:pStyle w:val="subparagraph"/>
        <w:numPr>
          <w:ilvl w:val="0"/>
          <w:numId w:val="13"/>
        </w:numPr>
        <w:shd w:val="clear" w:color="auto" w:fill="FFFFFF"/>
        <w:spacing w:before="0" w:beforeAutospacing="0" w:after="0" w:afterAutospacing="0"/>
        <w:ind w:left="720" w:right="150"/>
        <w:rPr>
          <w:rFonts w:ascii="Arial" w:hAnsi="Arial" w:cs="Arial"/>
          <w:color w:val="000000"/>
          <w:sz w:val="24"/>
          <w:szCs w:val="24"/>
          <w:highlight w:val="yellow"/>
        </w:rPr>
      </w:pPr>
      <w:r w:rsidRPr="00417EFC">
        <w:rPr>
          <w:rFonts w:ascii="Arial" w:hAnsi="Arial" w:cs="Arial"/>
          <w:color w:val="000000"/>
          <w:sz w:val="24"/>
          <w:szCs w:val="24"/>
          <w:highlight w:val="yellow"/>
        </w:rPr>
        <w:t>an up-to-date first aid manual or up-to-date first aid instructions, in English and French,</w:t>
      </w:r>
    </w:p>
    <w:p w14:paraId="074B40A1" w14:textId="77777777" w:rsidR="00417EFC" w:rsidRPr="00417EFC" w:rsidRDefault="00417EFC" w:rsidP="001A5CCC">
      <w:pPr>
        <w:pStyle w:val="subparagraph"/>
        <w:numPr>
          <w:ilvl w:val="0"/>
          <w:numId w:val="13"/>
        </w:numPr>
        <w:shd w:val="clear" w:color="auto" w:fill="FFFFFF"/>
        <w:spacing w:before="0" w:beforeAutospacing="0" w:after="0" w:afterAutospacing="0"/>
        <w:ind w:left="720" w:right="150"/>
        <w:rPr>
          <w:rFonts w:ascii="Arial" w:hAnsi="Arial" w:cs="Arial"/>
          <w:color w:val="000000"/>
          <w:sz w:val="24"/>
          <w:szCs w:val="24"/>
          <w:highlight w:val="yellow"/>
        </w:rPr>
      </w:pPr>
      <w:r w:rsidRPr="00417EFC">
        <w:rPr>
          <w:rFonts w:ascii="Arial" w:hAnsi="Arial" w:cs="Arial"/>
          <w:color w:val="000000"/>
          <w:sz w:val="24"/>
          <w:szCs w:val="24"/>
          <w:highlight w:val="yellow"/>
        </w:rPr>
        <w:t>48 doses of analgesic medication of a non-narcotic type,</w:t>
      </w:r>
    </w:p>
    <w:p w14:paraId="6CFB0EDE" w14:textId="77777777" w:rsidR="00417EFC" w:rsidRPr="00417EFC" w:rsidRDefault="00417EFC" w:rsidP="001A5CCC">
      <w:pPr>
        <w:pStyle w:val="subparagraph"/>
        <w:numPr>
          <w:ilvl w:val="0"/>
          <w:numId w:val="13"/>
        </w:numPr>
        <w:shd w:val="clear" w:color="auto" w:fill="FFFFFF"/>
        <w:spacing w:before="0" w:beforeAutospacing="0" w:after="0" w:afterAutospacing="0"/>
        <w:ind w:left="720" w:right="150"/>
        <w:rPr>
          <w:rFonts w:ascii="Arial" w:hAnsi="Arial" w:cs="Arial"/>
          <w:color w:val="000000"/>
          <w:sz w:val="24"/>
          <w:szCs w:val="24"/>
          <w:highlight w:val="yellow"/>
        </w:rPr>
      </w:pPr>
      <w:r w:rsidRPr="00417EFC">
        <w:rPr>
          <w:rFonts w:ascii="Arial" w:hAnsi="Arial" w:cs="Arial"/>
          <w:color w:val="000000"/>
          <w:sz w:val="24"/>
          <w:szCs w:val="24"/>
          <w:highlight w:val="yellow"/>
        </w:rPr>
        <w:t>six safety pins or one roll of adhesive first aid tape,</w:t>
      </w:r>
    </w:p>
    <w:p w14:paraId="76764532" w14:textId="77777777" w:rsidR="00417EFC" w:rsidRPr="00417EFC" w:rsidRDefault="00417EFC" w:rsidP="001A5CCC">
      <w:pPr>
        <w:pStyle w:val="subparagraph"/>
        <w:numPr>
          <w:ilvl w:val="0"/>
          <w:numId w:val="13"/>
        </w:numPr>
        <w:shd w:val="clear" w:color="auto" w:fill="FFFFFF"/>
        <w:spacing w:before="0" w:beforeAutospacing="0" w:after="0" w:afterAutospacing="0"/>
        <w:ind w:left="720" w:right="150"/>
        <w:rPr>
          <w:rFonts w:ascii="Arial" w:hAnsi="Arial" w:cs="Arial"/>
          <w:color w:val="000000"/>
          <w:sz w:val="24"/>
          <w:szCs w:val="24"/>
          <w:highlight w:val="yellow"/>
        </w:rPr>
      </w:pPr>
      <w:r w:rsidRPr="00417EFC">
        <w:rPr>
          <w:rFonts w:ascii="Arial" w:hAnsi="Arial" w:cs="Arial"/>
          <w:color w:val="000000"/>
          <w:sz w:val="24"/>
          <w:szCs w:val="24"/>
          <w:highlight w:val="yellow"/>
        </w:rPr>
        <w:t>one pair of bandage scissors or safety scissors,</w:t>
      </w:r>
    </w:p>
    <w:p w14:paraId="32497465" w14:textId="77777777" w:rsidR="00417EFC" w:rsidRPr="00417EFC" w:rsidRDefault="00417EFC" w:rsidP="001A5CCC">
      <w:pPr>
        <w:pStyle w:val="subparagraph"/>
        <w:numPr>
          <w:ilvl w:val="0"/>
          <w:numId w:val="13"/>
        </w:numPr>
        <w:shd w:val="clear" w:color="auto" w:fill="FFFFFF"/>
        <w:spacing w:before="0" w:beforeAutospacing="0" w:after="0" w:afterAutospacing="0"/>
        <w:ind w:left="720" w:right="150"/>
        <w:rPr>
          <w:rFonts w:ascii="Arial" w:hAnsi="Arial" w:cs="Arial"/>
          <w:color w:val="000000"/>
          <w:sz w:val="24"/>
          <w:szCs w:val="24"/>
          <w:highlight w:val="yellow"/>
        </w:rPr>
      </w:pPr>
      <w:r w:rsidRPr="00417EFC">
        <w:rPr>
          <w:rFonts w:ascii="Arial" w:hAnsi="Arial" w:cs="Arial"/>
          <w:color w:val="000000"/>
          <w:sz w:val="24"/>
          <w:szCs w:val="24"/>
          <w:highlight w:val="yellow"/>
        </w:rPr>
        <w:t>one resuscitation face shield,</w:t>
      </w:r>
    </w:p>
    <w:p w14:paraId="47030974" w14:textId="77777777" w:rsidR="00417EFC" w:rsidRPr="00417EFC" w:rsidRDefault="00417EFC" w:rsidP="001A5CCC">
      <w:pPr>
        <w:pStyle w:val="subparagraph"/>
        <w:numPr>
          <w:ilvl w:val="0"/>
          <w:numId w:val="13"/>
        </w:numPr>
        <w:shd w:val="clear" w:color="auto" w:fill="FFFFFF"/>
        <w:spacing w:before="0" w:beforeAutospacing="0" w:after="0" w:afterAutospacing="0"/>
        <w:ind w:left="720" w:right="150"/>
        <w:rPr>
          <w:rFonts w:ascii="Arial" w:hAnsi="Arial" w:cs="Arial"/>
          <w:color w:val="000000"/>
          <w:sz w:val="24"/>
          <w:szCs w:val="24"/>
          <w:highlight w:val="yellow"/>
        </w:rPr>
      </w:pPr>
      <w:r w:rsidRPr="00417EFC">
        <w:rPr>
          <w:rFonts w:ascii="Arial" w:hAnsi="Arial" w:cs="Arial"/>
          <w:color w:val="000000"/>
          <w:sz w:val="24"/>
          <w:szCs w:val="24"/>
          <w:highlight w:val="yellow"/>
        </w:rPr>
        <w:t>two pairs of examination gloves,</w:t>
      </w:r>
    </w:p>
    <w:p w14:paraId="5A8E7AE9" w14:textId="77777777" w:rsidR="00417EFC" w:rsidRPr="00417EFC" w:rsidRDefault="00417EFC" w:rsidP="001A5CCC">
      <w:pPr>
        <w:pStyle w:val="subparagraph"/>
        <w:numPr>
          <w:ilvl w:val="0"/>
          <w:numId w:val="13"/>
        </w:numPr>
        <w:shd w:val="clear" w:color="auto" w:fill="FFFFFF"/>
        <w:spacing w:before="0" w:beforeAutospacing="0" w:after="0" w:afterAutospacing="0"/>
        <w:ind w:left="720" w:right="150"/>
        <w:rPr>
          <w:rFonts w:ascii="Arial" w:hAnsi="Arial" w:cs="Arial"/>
          <w:color w:val="000000"/>
          <w:sz w:val="24"/>
          <w:szCs w:val="24"/>
          <w:highlight w:val="yellow"/>
        </w:rPr>
      </w:pPr>
      <w:r w:rsidRPr="00417EFC">
        <w:rPr>
          <w:rFonts w:ascii="Arial" w:hAnsi="Arial" w:cs="Arial"/>
          <w:color w:val="000000"/>
          <w:sz w:val="24"/>
          <w:szCs w:val="24"/>
          <w:highlight w:val="yellow"/>
        </w:rPr>
        <w:t>10 applications of antiseptic preparations,</w:t>
      </w:r>
    </w:p>
    <w:p w14:paraId="270E1955" w14:textId="77777777" w:rsidR="00417EFC" w:rsidRPr="00417EFC" w:rsidRDefault="00417EFC" w:rsidP="001A5CCC">
      <w:pPr>
        <w:pStyle w:val="subparagraph"/>
        <w:numPr>
          <w:ilvl w:val="0"/>
          <w:numId w:val="13"/>
        </w:numPr>
        <w:shd w:val="clear" w:color="auto" w:fill="FFFFFF"/>
        <w:spacing w:before="0" w:beforeAutospacing="0" w:after="0" w:afterAutospacing="0"/>
        <w:ind w:left="720" w:right="150"/>
        <w:rPr>
          <w:rFonts w:ascii="Arial" w:hAnsi="Arial" w:cs="Arial"/>
          <w:color w:val="000000"/>
          <w:sz w:val="24"/>
          <w:szCs w:val="24"/>
          <w:highlight w:val="yellow"/>
        </w:rPr>
      </w:pPr>
      <w:r w:rsidRPr="00417EFC">
        <w:rPr>
          <w:rFonts w:ascii="Arial" w:hAnsi="Arial" w:cs="Arial"/>
          <w:color w:val="000000"/>
          <w:sz w:val="24"/>
          <w:szCs w:val="24"/>
          <w:highlight w:val="yellow"/>
        </w:rPr>
        <w:t>12 applications of burn preparations,</w:t>
      </w:r>
    </w:p>
    <w:p w14:paraId="62EE9FCD" w14:textId="77777777" w:rsidR="00417EFC" w:rsidRPr="00417EFC" w:rsidRDefault="00417EFC" w:rsidP="001A5CCC">
      <w:pPr>
        <w:pStyle w:val="subparagraph"/>
        <w:numPr>
          <w:ilvl w:val="0"/>
          <w:numId w:val="13"/>
        </w:numPr>
        <w:shd w:val="clear" w:color="auto" w:fill="FFFFFF"/>
        <w:spacing w:before="0" w:beforeAutospacing="0" w:after="0" w:afterAutospacing="0"/>
        <w:ind w:left="720" w:right="150"/>
        <w:rPr>
          <w:rFonts w:ascii="Arial" w:hAnsi="Arial" w:cs="Arial"/>
          <w:color w:val="000000"/>
          <w:sz w:val="24"/>
          <w:szCs w:val="24"/>
          <w:highlight w:val="yellow"/>
        </w:rPr>
      </w:pPr>
      <w:r w:rsidRPr="00417EFC">
        <w:rPr>
          <w:rFonts w:ascii="Arial" w:hAnsi="Arial" w:cs="Arial"/>
          <w:color w:val="000000"/>
          <w:sz w:val="24"/>
          <w:szCs w:val="24"/>
          <w:highlight w:val="yellow"/>
        </w:rPr>
        <w:t>20 adhesive plasters in assorted sizes,</w:t>
      </w:r>
    </w:p>
    <w:p w14:paraId="77757813" w14:textId="77777777" w:rsidR="00417EFC" w:rsidRPr="00417EFC" w:rsidRDefault="00417EFC" w:rsidP="001A5CCC">
      <w:pPr>
        <w:pStyle w:val="subparagraph"/>
        <w:numPr>
          <w:ilvl w:val="0"/>
          <w:numId w:val="13"/>
        </w:numPr>
        <w:shd w:val="clear" w:color="auto" w:fill="FFFFFF"/>
        <w:spacing w:before="0" w:beforeAutospacing="0" w:after="0" w:afterAutospacing="0"/>
        <w:ind w:left="720" w:right="150"/>
        <w:rPr>
          <w:rFonts w:ascii="Arial" w:hAnsi="Arial" w:cs="Arial"/>
          <w:color w:val="000000"/>
          <w:sz w:val="24"/>
          <w:szCs w:val="24"/>
          <w:highlight w:val="yellow"/>
        </w:rPr>
      </w:pPr>
      <w:r w:rsidRPr="00417EFC">
        <w:rPr>
          <w:rFonts w:ascii="Arial" w:hAnsi="Arial" w:cs="Arial"/>
          <w:color w:val="000000"/>
          <w:sz w:val="24"/>
          <w:szCs w:val="24"/>
          <w:highlight w:val="yellow"/>
        </w:rPr>
        <w:t>10 sterile compression bandages in assorted sizes,</w:t>
      </w:r>
    </w:p>
    <w:p w14:paraId="708C73B9" w14:textId="77777777" w:rsidR="00417EFC" w:rsidRPr="00417EFC" w:rsidRDefault="00417EFC" w:rsidP="001A5CCC">
      <w:pPr>
        <w:pStyle w:val="subparagraph"/>
        <w:numPr>
          <w:ilvl w:val="0"/>
          <w:numId w:val="13"/>
        </w:numPr>
        <w:shd w:val="clear" w:color="auto" w:fill="FFFFFF"/>
        <w:spacing w:before="0" w:beforeAutospacing="0" w:after="0" w:afterAutospacing="0"/>
        <w:ind w:left="720" w:right="150"/>
        <w:rPr>
          <w:rFonts w:ascii="Arial" w:hAnsi="Arial" w:cs="Arial"/>
          <w:color w:val="000000"/>
          <w:sz w:val="24"/>
          <w:szCs w:val="24"/>
          <w:highlight w:val="yellow"/>
        </w:rPr>
      </w:pPr>
      <w:r w:rsidRPr="00417EFC">
        <w:rPr>
          <w:rFonts w:ascii="Arial" w:hAnsi="Arial" w:cs="Arial"/>
          <w:color w:val="000000"/>
          <w:sz w:val="24"/>
          <w:szCs w:val="24"/>
          <w:highlight w:val="yellow"/>
        </w:rPr>
        <w:t>4 m of elastic bandage,</w:t>
      </w:r>
    </w:p>
    <w:p w14:paraId="5740861A" w14:textId="77777777" w:rsidR="00417EFC" w:rsidRPr="00417EFC" w:rsidRDefault="00417EFC" w:rsidP="001A5CCC">
      <w:pPr>
        <w:pStyle w:val="subparagraph"/>
        <w:numPr>
          <w:ilvl w:val="0"/>
          <w:numId w:val="13"/>
        </w:numPr>
        <w:shd w:val="clear" w:color="auto" w:fill="FFFFFF"/>
        <w:spacing w:before="0" w:beforeAutospacing="0" w:after="0" w:afterAutospacing="0"/>
        <w:ind w:left="720" w:right="150"/>
        <w:rPr>
          <w:rFonts w:ascii="Arial" w:hAnsi="Arial" w:cs="Arial"/>
          <w:color w:val="000000"/>
          <w:sz w:val="24"/>
          <w:szCs w:val="24"/>
          <w:highlight w:val="yellow"/>
        </w:rPr>
      </w:pPr>
      <w:r w:rsidRPr="00417EFC">
        <w:rPr>
          <w:rFonts w:ascii="Arial" w:hAnsi="Arial" w:cs="Arial"/>
          <w:color w:val="000000"/>
          <w:sz w:val="24"/>
          <w:szCs w:val="24"/>
          <w:highlight w:val="yellow"/>
        </w:rPr>
        <w:t>Two sterile gauze compresses,</w:t>
      </w:r>
    </w:p>
    <w:p w14:paraId="61658410" w14:textId="77777777" w:rsidR="00417EFC" w:rsidRPr="00417EFC" w:rsidRDefault="00417EFC" w:rsidP="001A5CCC">
      <w:pPr>
        <w:pStyle w:val="subparagraph"/>
        <w:numPr>
          <w:ilvl w:val="0"/>
          <w:numId w:val="13"/>
        </w:numPr>
        <w:shd w:val="clear" w:color="auto" w:fill="FFFFFF"/>
        <w:spacing w:before="0" w:beforeAutospacing="0" w:after="0" w:afterAutospacing="0"/>
        <w:ind w:left="720" w:right="150"/>
        <w:rPr>
          <w:rFonts w:ascii="Arial" w:hAnsi="Arial" w:cs="Arial"/>
          <w:color w:val="000000"/>
          <w:sz w:val="24"/>
          <w:szCs w:val="24"/>
          <w:highlight w:val="yellow"/>
        </w:rPr>
      </w:pPr>
      <w:r w:rsidRPr="00417EFC">
        <w:rPr>
          <w:rFonts w:ascii="Arial" w:hAnsi="Arial" w:cs="Arial"/>
          <w:color w:val="000000"/>
          <w:sz w:val="24"/>
          <w:szCs w:val="24"/>
          <w:highlight w:val="yellow"/>
        </w:rPr>
        <w:t>Two triangular bandages, and</w:t>
      </w:r>
    </w:p>
    <w:p w14:paraId="0E8833E1" w14:textId="77777777" w:rsidR="00417EFC" w:rsidRPr="00417EFC" w:rsidRDefault="00417EFC" w:rsidP="001A5CCC">
      <w:pPr>
        <w:pStyle w:val="subparagraph"/>
        <w:numPr>
          <w:ilvl w:val="0"/>
          <w:numId w:val="13"/>
        </w:numPr>
        <w:shd w:val="clear" w:color="auto" w:fill="FFFFFF"/>
        <w:spacing w:before="0" w:beforeAutospacing="0" w:after="0" w:afterAutospacing="0"/>
        <w:ind w:left="720" w:right="150"/>
        <w:rPr>
          <w:rFonts w:ascii="Arial" w:hAnsi="Arial" w:cs="Arial"/>
          <w:color w:val="000000"/>
          <w:sz w:val="24"/>
          <w:szCs w:val="24"/>
          <w:highlight w:val="yellow"/>
        </w:rPr>
      </w:pPr>
      <w:r w:rsidRPr="00417EFC">
        <w:rPr>
          <w:rFonts w:ascii="Arial" w:hAnsi="Arial" w:cs="Arial"/>
          <w:color w:val="000000"/>
          <w:sz w:val="24"/>
          <w:szCs w:val="24"/>
          <w:highlight w:val="yellow"/>
        </w:rPr>
        <w:t xml:space="preserve"> A waterproof list of the contents, in English and French; </w:t>
      </w:r>
      <w:r w:rsidRPr="00417EFC">
        <w:rPr>
          <w:rFonts w:ascii="Arial" w:hAnsi="Arial" w:cs="Arial"/>
          <w:b/>
          <w:color w:val="000000"/>
          <w:sz w:val="24"/>
          <w:szCs w:val="24"/>
          <w:highlight w:val="yellow"/>
        </w:rPr>
        <w:t>or</w:t>
      </w:r>
      <w:r w:rsidRPr="00417EFC">
        <w:rPr>
          <w:rFonts w:ascii="Arial" w:hAnsi="Arial" w:cs="Arial"/>
          <w:b/>
          <w:color w:val="000000"/>
          <w:sz w:val="24"/>
          <w:szCs w:val="24"/>
          <w:highlight w:val="yellow"/>
        </w:rPr>
        <w:t xml:space="preserve"> </w:t>
      </w:r>
      <w:r w:rsidRPr="00417EFC">
        <w:rPr>
          <w:rFonts w:ascii="Arial" w:hAnsi="Arial" w:cs="Arial"/>
          <w:color w:val="000000"/>
          <w:sz w:val="24"/>
          <w:szCs w:val="24"/>
          <w:highlight w:val="yellow"/>
        </w:rPr>
        <w:t>a first aid kit that meets the requirements of the</w:t>
      </w:r>
      <w:r w:rsidRPr="00417EFC">
        <w:rPr>
          <w:rStyle w:val="apple-converted-space"/>
          <w:rFonts w:ascii="Arial" w:hAnsi="Arial" w:cs="Arial"/>
          <w:color w:val="000000"/>
          <w:sz w:val="24"/>
          <w:szCs w:val="24"/>
          <w:highlight w:val="yellow"/>
        </w:rPr>
        <w:t> </w:t>
      </w:r>
      <w:r w:rsidRPr="00417EFC">
        <w:rPr>
          <w:rStyle w:val="Hyperlink"/>
          <w:rFonts w:ascii="Arial" w:hAnsi="Arial" w:cs="Arial"/>
          <w:i/>
          <w:iCs/>
          <w:color w:val="5A306B"/>
          <w:sz w:val="24"/>
          <w:szCs w:val="24"/>
          <w:highlight w:val="yellow"/>
        </w:rPr>
        <w:t>Marine Occupational Safety and Health Regulations</w:t>
      </w:r>
      <w:r w:rsidRPr="00417EFC">
        <w:rPr>
          <w:rStyle w:val="apple-converted-space"/>
          <w:rFonts w:ascii="Arial" w:hAnsi="Arial" w:cs="Arial"/>
          <w:color w:val="000000"/>
          <w:sz w:val="24"/>
          <w:szCs w:val="24"/>
          <w:highlight w:val="yellow"/>
        </w:rPr>
        <w:t> </w:t>
      </w:r>
      <w:r w:rsidRPr="00417EFC">
        <w:rPr>
          <w:rFonts w:ascii="Arial" w:hAnsi="Arial" w:cs="Arial"/>
          <w:color w:val="000000"/>
          <w:sz w:val="24"/>
          <w:szCs w:val="24"/>
          <w:highlight w:val="yellow"/>
        </w:rPr>
        <w:t>or of provincial regulations governing workers’ compensation, with the addition of a resuscitation face shield and two pairs of examination gloves if the kit is not required to contain them.</w:t>
      </w:r>
    </w:p>
    <w:p w14:paraId="1A3AFEF4" w14:textId="1F774318" w:rsidR="00417EFC" w:rsidRDefault="00417EFC"/>
    <w:p w14:paraId="3D55BA93" w14:textId="4F903AD7" w:rsidR="009A2808" w:rsidRDefault="009A2808"/>
    <w:p w14:paraId="6B2E23A4" w14:textId="65737E41" w:rsidR="009A2808" w:rsidRDefault="009A2808"/>
    <w:p w14:paraId="1ABF7B93" w14:textId="015EA062" w:rsidR="009A2808" w:rsidRDefault="009A2808"/>
    <w:p w14:paraId="263B78BD" w14:textId="47D06B32" w:rsidR="009A2808" w:rsidRDefault="009A2808"/>
    <w:p w14:paraId="21AD3342" w14:textId="0E736C7C" w:rsidR="009A2808" w:rsidRDefault="009A2808"/>
    <w:p w14:paraId="7D158D10" w14:textId="118F3956" w:rsidR="009A2808" w:rsidRDefault="009A2808"/>
    <w:p w14:paraId="3E97522A" w14:textId="669467A1" w:rsidR="009A2808" w:rsidRDefault="009A2808"/>
    <w:p w14:paraId="665881A6" w14:textId="37FB42F6" w:rsidR="009A2808" w:rsidRDefault="009A2808"/>
    <w:p w14:paraId="3D44B5A1" w14:textId="003B959A" w:rsidR="009A2808" w:rsidRDefault="009A2808"/>
    <w:p w14:paraId="08E6F0BE" w14:textId="79867769" w:rsidR="009A2808" w:rsidRDefault="009A2808"/>
    <w:p w14:paraId="369FDE95" w14:textId="0E49AC2A" w:rsidR="009A2808" w:rsidRDefault="009A2808"/>
    <w:p w14:paraId="3B5E7A36" w14:textId="30C64FDB" w:rsidR="009A2808" w:rsidRDefault="009A2808"/>
    <w:p w14:paraId="42F242AD" w14:textId="506ED891" w:rsidR="009A2808" w:rsidRDefault="009A2808"/>
    <w:p w14:paraId="47772371" w14:textId="2F4B783A" w:rsidR="009A2808" w:rsidRDefault="009A2808"/>
    <w:p w14:paraId="7D50115F" w14:textId="124DA2B5" w:rsidR="009A2808" w:rsidRDefault="009A2808"/>
    <w:p w14:paraId="4767B193" w14:textId="0574E197" w:rsidR="009A2808" w:rsidRDefault="009A2808"/>
    <w:p w14:paraId="32FB8A2D" w14:textId="77777777" w:rsidR="006D3F36" w:rsidRDefault="006D3F36"/>
    <w:p w14:paraId="70978EAD" w14:textId="77777777" w:rsidR="006D3F36" w:rsidRDefault="006D3F36"/>
    <w:p w14:paraId="1459018D" w14:textId="77777777" w:rsidR="006D3F36" w:rsidRDefault="006D3F36"/>
    <w:p w14:paraId="1E384DF6" w14:textId="77777777" w:rsidR="006D3F36" w:rsidRDefault="006D3F36"/>
    <w:p w14:paraId="34863AA0" w14:textId="77777777" w:rsidR="006D3F36" w:rsidRDefault="006D3F36"/>
    <w:p w14:paraId="73A72291" w14:textId="77777777" w:rsidR="006D3F36" w:rsidRDefault="006D3F36"/>
    <w:p w14:paraId="7E935BDA" w14:textId="77777777" w:rsidR="006D3F36" w:rsidRDefault="006D3F36"/>
    <w:p w14:paraId="34A32CF5" w14:textId="77777777" w:rsidR="006D3F36" w:rsidRDefault="006D3F36"/>
    <w:p w14:paraId="4D38FB07" w14:textId="77777777" w:rsidR="006D3F36" w:rsidRDefault="006D3F36"/>
    <w:p w14:paraId="6FFF2423" w14:textId="06718CF3" w:rsidR="009A2808" w:rsidRPr="006D3F36" w:rsidRDefault="009A2808">
      <w:pPr>
        <w:rPr>
          <w:b/>
        </w:rPr>
      </w:pPr>
      <w:r w:rsidRPr="006D3F36">
        <w:rPr>
          <w:b/>
        </w:rPr>
        <w:t>Appendix 2</w:t>
      </w:r>
    </w:p>
    <w:p w14:paraId="4E09B1AA" w14:textId="77777777" w:rsidR="009A2808" w:rsidRDefault="009A2808"/>
    <w:p w14:paraId="3BFF2A4C" w14:textId="41B2BA65" w:rsidR="009A2808" w:rsidRDefault="009A2808">
      <w:r>
        <w:t>Pre-departure checklist, e.g. below from IOS</w:t>
      </w:r>
    </w:p>
    <w:p w14:paraId="14DFD40F" w14:textId="56C101FD" w:rsidR="009A2808" w:rsidRDefault="009A2808"/>
    <w:p w14:paraId="45763774" w14:textId="7887A7BB" w:rsidR="009A2808" w:rsidRDefault="009A2808">
      <w:r w:rsidRPr="009A2808">
        <w:rPr>
          <w:noProof/>
        </w:rPr>
        <w:drawing>
          <wp:inline distT="0" distB="0" distL="0" distR="0" wp14:anchorId="37F61BD5" wp14:editId="311472DF">
            <wp:extent cx="5705475" cy="636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6362700"/>
                    </a:xfrm>
                    <a:prstGeom prst="rect">
                      <a:avLst/>
                    </a:prstGeom>
                    <a:noFill/>
                    <a:ln>
                      <a:noFill/>
                    </a:ln>
                  </pic:spPr>
                </pic:pic>
              </a:graphicData>
            </a:graphic>
          </wp:inline>
        </w:drawing>
      </w:r>
    </w:p>
    <w:p w14:paraId="4630D081" w14:textId="4030CDD5" w:rsidR="009A2808" w:rsidRDefault="009A2808"/>
    <w:p w14:paraId="2B5541AB" w14:textId="458A7869" w:rsidR="009A2808" w:rsidRDefault="009A2808"/>
    <w:p w14:paraId="6C3A3908" w14:textId="209C031E" w:rsidR="009A2808" w:rsidRDefault="009A2808"/>
    <w:p w14:paraId="1C304CC0" w14:textId="361DAD09" w:rsidR="009A2808" w:rsidRDefault="009A2808"/>
    <w:p w14:paraId="2B83F901" w14:textId="5B477471" w:rsidR="001A5CCC" w:rsidRDefault="001A5CCC"/>
    <w:p w14:paraId="5F4AF9ED" w14:textId="69807F55" w:rsidR="001A5CCC" w:rsidRDefault="001A5CCC"/>
    <w:p w14:paraId="01A1D30C" w14:textId="44D78C31" w:rsidR="001A5CCC" w:rsidRDefault="001A5CCC"/>
    <w:p w14:paraId="1C2A1CDA" w14:textId="495738F7" w:rsidR="001A5CCC" w:rsidRDefault="001A5CCC"/>
    <w:p w14:paraId="3231357F" w14:textId="3F070740" w:rsidR="001A5CCC" w:rsidRDefault="001A5CCC"/>
    <w:p w14:paraId="0BADF19A" w14:textId="698E0DBB" w:rsidR="001A5CCC" w:rsidRPr="00F031AF" w:rsidRDefault="001A5CCC">
      <w:pPr>
        <w:rPr>
          <w:b/>
        </w:rPr>
      </w:pPr>
      <w:r w:rsidRPr="00F031AF">
        <w:rPr>
          <w:b/>
        </w:rPr>
        <w:t xml:space="preserve">Appendix 3. </w:t>
      </w:r>
    </w:p>
    <w:p w14:paraId="09B19F98" w14:textId="56AF2C9E" w:rsidR="001A5CCC" w:rsidRDefault="001A5CCC"/>
    <w:tbl>
      <w:tblPr>
        <w:tblpPr w:leftFromText="180" w:rightFromText="180" w:vertAnchor="text" w:horzAnchor="page" w:tblpX="1769" w:tblpY="28"/>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8443"/>
      </w:tblGrid>
      <w:tr w:rsidR="001A5CCC" w:rsidRPr="00FB6C13" w14:paraId="295942A3" w14:textId="77777777" w:rsidTr="008D7B05">
        <w:trPr>
          <w:cantSplit/>
          <w:tblHeader/>
        </w:trPr>
        <w:tc>
          <w:tcPr>
            <w:tcW w:w="5000" w:type="pct"/>
            <w:gridSpan w:val="2"/>
            <w:shd w:val="clear" w:color="auto" w:fill="auto"/>
            <w:vAlign w:val="center"/>
          </w:tcPr>
          <w:p w14:paraId="4076D1BE" w14:textId="77777777" w:rsidR="001A5CCC" w:rsidRPr="00FB6C13" w:rsidRDefault="001A5CCC" w:rsidP="008D7B05">
            <w:pPr>
              <w:spacing w:before="120" w:after="120"/>
              <w:jc w:val="center"/>
              <w:rPr>
                <w:b/>
                <w:bCs/>
                <w:sz w:val="24"/>
                <w:szCs w:val="24"/>
              </w:rPr>
            </w:pPr>
            <w:r w:rsidRPr="00FB6C13">
              <w:rPr>
                <w:b/>
                <w:bCs/>
                <w:sz w:val="24"/>
                <w:szCs w:val="24"/>
              </w:rPr>
              <w:t>Refuelling</w:t>
            </w:r>
          </w:p>
        </w:tc>
      </w:tr>
      <w:tr w:rsidR="001A5CCC" w:rsidRPr="00FB6C13" w14:paraId="62427DC6" w14:textId="77777777" w:rsidTr="008D7B05">
        <w:tc>
          <w:tcPr>
            <w:tcW w:w="419" w:type="pct"/>
          </w:tcPr>
          <w:p w14:paraId="605E2E2C" w14:textId="77777777" w:rsidR="001A5CCC" w:rsidRPr="00FB6C13" w:rsidRDefault="001A5CCC" w:rsidP="001A5CCC">
            <w:pPr>
              <w:widowControl/>
              <w:numPr>
                <w:ilvl w:val="0"/>
                <w:numId w:val="25"/>
              </w:numPr>
              <w:autoSpaceDE/>
              <w:autoSpaceDN/>
              <w:jc w:val="center"/>
              <w:rPr>
                <w:b/>
                <w:bCs/>
                <w:sz w:val="24"/>
                <w:szCs w:val="24"/>
              </w:rPr>
            </w:pPr>
          </w:p>
        </w:tc>
        <w:tc>
          <w:tcPr>
            <w:tcW w:w="4581" w:type="pct"/>
          </w:tcPr>
          <w:p w14:paraId="181E285A" w14:textId="77777777" w:rsidR="001A5CCC" w:rsidRPr="00FB6C13" w:rsidRDefault="001A5CCC" w:rsidP="008D7B05">
            <w:pPr>
              <w:adjustRightInd w:val="0"/>
              <w:rPr>
                <w:color w:val="000000"/>
                <w:sz w:val="24"/>
                <w:szCs w:val="24"/>
              </w:rPr>
            </w:pPr>
            <w:r w:rsidRPr="00FB6C13">
              <w:rPr>
                <w:color w:val="000000"/>
                <w:sz w:val="24"/>
                <w:szCs w:val="24"/>
              </w:rPr>
              <w:t>Check that the dispensing point is equipped with appropriate fire</w:t>
            </w:r>
          </w:p>
          <w:p w14:paraId="57FEBA6B" w14:textId="77777777" w:rsidR="001A5CCC" w:rsidRPr="00FB6C13" w:rsidRDefault="001A5CCC" w:rsidP="008D7B05">
            <w:pPr>
              <w:jc w:val="both"/>
              <w:rPr>
                <w:sz w:val="24"/>
                <w:szCs w:val="24"/>
              </w:rPr>
            </w:pPr>
            <w:r w:rsidRPr="00FB6C13">
              <w:rPr>
                <w:color w:val="000000"/>
                <w:sz w:val="24"/>
                <w:szCs w:val="24"/>
              </w:rPr>
              <w:t>fighting appliances.</w:t>
            </w:r>
          </w:p>
        </w:tc>
      </w:tr>
      <w:tr w:rsidR="001A5CCC" w:rsidRPr="00FB6C13" w14:paraId="75BB9BB0" w14:textId="77777777" w:rsidTr="008D7B05">
        <w:tc>
          <w:tcPr>
            <w:tcW w:w="419" w:type="pct"/>
          </w:tcPr>
          <w:p w14:paraId="2BE00C24" w14:textId="77777777" w:rsidR="001A5CCC" w:rsidRPr="00FB6C13" w:rsidRDefault="001A5CCC" w:rsidP="001A5CCC">
            <w:pPr>
              <w:widowControl/>
              <w:numPr>
                <w:ilvl w:val="0"/>
                <w:numId w:val="25"/>
              </w:numPr>
              <w:autoSpaceDE/>
              <w:autoSpaceDN/>
              <w:jc w:val="center"/>
              <w:rPr>
                <w:b/>
                <w:bCs/>
                <w:sz w:val="24"/>
                <w:szCs w:val="24"/>
              </w:rPr>
            </w:pPr>
          </w:p>
        </w:tc>
        <w:tc>
          <w:tcPr>
            <w:tcW w:w="4581" w:type="pct"/>
          </w:tcPr>
          <w:p w14:paraId="4D3E9A8B" w14:textId="77777777" w:rsidR="001A5CCC" w:rsidRPr="002E66D1" w:rsidRDefault="001A5CCC" w:rsidP="008D7B05">
            <w:pPr>
              <w:adjustRightInd w:val="0"/>
              <w:rPr>
                <w:color w:val="000000"/>
                <w:sz w:val="24"/>
                <w:szCs w:val="24"/>
              </w:rPr>
            </w:pPr>
            <w:r w:rsidRPr="00FB6C13">
              <w:rPr>
                <w:color w:val="000000"/>
                <w:sz w:val="24"/>
                <w:szCs w:val="24"/>
              </w:rPr>
              <w:t>Put all passengers ashore and clear any refuelling equipment.</w:t>
            </w:r>
          </w:p>
        </w:tc>
      </w:tr>
      <w:tr w:rsidR="001A5CCC" w:rsidRPr="00FB6C13" w14:paraId="1A8120B6" w14:textId="77777777" w:rsidTr="008D7B05">
        <w:tc>
          <w:tcPr>
            <w:tcW w:w="419" w:type="pct"/>
          </w:tcPr>
          <w:p w14:paraId="39509CEF" w14:textId="77777777" w:rsidR="001A5CCC" w:rsidRPr="00FB6C13" w:rsidRDefault="001A5CCC" w:rsidP="001A5CCC">
            <w:pPr>
              <w:widowControl/>
              <w:numPr>
                <w:ilvl w:val="0"/>
                <w:numId w:val="25"/>
              </w:numPr>
              <w:autoSpaceDE/>
              <w:autoSpaceDN/>
              <w:spacing w:before="120" w:after="120"/>
              <w:jc w:val="center"/>
              <w:rPr>
                <w:b/>
                <w:bCs/>
                <w:sz w:val="24"/>
                <w:szCs w:val="24"/>
              </w:rPr>
            </w:pPr>
          </w:p>
        </w:tc>
        <w:tc>
          <w:tcPr>
            <w:tcW w:w="4581" w:type="pct"/>
          </w:tcPr>
          <w:p w14:paraId="64A1492D" w14:textId="77777777" w:rsidR="001A5CCC" w:rsidRPr="002E66D1" w:rsidRDefault="001A5CCC" w:rsidP="008D7B05">
            <w:pPr>
              <w:adjustRightInd w:val="0"/>
              <w:rPr>
                <w:color w:val="000000"/>
                <w:sz w:val="24"/>
                <w:szCs w:val="24"/>
              </w:rPr>
            </w:pPr>
            <w:r w:rsidRPr="00FB6C13">
              <w:rPr>
                <w:color w:val="000000"/>
                <w:sz w:val="24"/>
                <w:szCs w:val="24"/>
              </w:rPr>
              <w:t xml:space="preserve">Turn off pilot lights to gas refrigerators. </w:t>
            </w:r>
          </w:p>
        </w:tc>
      </w:tr>
      <w:tr w:rsidR="001A5CCC" w:rsidRPr="00FB6C13" w14:paraId="23130712" w14:textId="77777777" w:rsidTr="008D7B05">
        <w:trPr>
          <w:trHeight w:val="503"/>
        </w:trPr>
        <w:tc>
          <w:tcPr>
            <w:tcW w:w="419" w:type="pct"/>
          </w:tcPr>
          <w:p w14:paraId="66D0A607" w14:textId="77777777" w:rsidR="001A5CCC" w:rsidRPr="00FB6C13" w:rsidRDefault="001A5CCC" w:rsidP="001A5CCC">
            <w:pPr>
              <w:widowControl/>
              <w:numPr>
                <w:ilvl w:val="0"/>
                <w:numId w:val="25"/>
              </w:numPr>
              <w:autoSpaceDE/>
              <w:autoSpaceDN/>
              <w:spacing w:before="120" w:after="120"/>
              <w:jc w:val="center"/>
              <w:rPr>
                <w:b/>
                <w:bCs/>
                <w:sz w:val="24"/>
                <w:szCs w:val="24"/>
              </w:rPr>
            </w:pPr>
          </w:p>
        </w:tc>
        <w:tc>
          <w:tcPr>
            <w:tcW w:w="4581" w:type="pct"/>
          </w:tcPr>
          <w:p w14:paraId="6D7E586C" w14:textId="77777777" w:rsidR="001A5CCC" w:rsidRPr="002E66D1" w:rsidRDefault="001A5CCC" w:rsidP="008D7B05">
            <w:pPr>
              <w:adjustRightInd w:val="0"/>
              <w:rPr>
                <w:color w:val="000000"/>
                <w:sz w:val="24"/>
                <w:szCs w:val="24"/>
              </w:rPr>
            </w:pPr>
            <w:r w:rsidRPr="00FB6C13">
              <w:rPr>
                <w:color w:val="000000"/>
                <w:sz w:val="24"/>
                <w:szCs w:val="24"/>
              </w:rPr>
              <w:t>Cut off electric power at main switch.</w:t>
            </w:r>
          </w:p>
        </w:tc>
      </w:tr>
      <w:tr w:rsidR="001A5CCC" w:rsidRPr="00FB6C13" w14:paraId="1B2B9316" w14:textId="77777777" w:rsidTr="008D7B05">
        <w:trPr>
          <w:trHeight w:val="503"/>
        </w:trPr>
        <w:tc>
          <w:tcPr>
            <w:tcW w:w="419" w:type="pct"/>
          </w:tcPr>
          <w:p w14:paraId="2C02FD4E" w14:textId="77777777" w:rsidR="001A5CCC" w:rsidRPr="00FB6C13" w:rsidRDefault="001A5CCC" w:rsidP="001A5CCC">
            <w:pPr>
              <w:widowControl/>
              <w:numPr>
                <w:ilvl w:val="0"/>
                <w:numId w:val="25"/>
              </w:numPr>
              <w:autoSpaceDE/>
              <w:autoSpaceDN/>
              <w:spacing w:before="120" w:after="120"/>
              <w:jc w:val="center"/>
              <w:rPr>
                <w:b/>
                <w:bCs/>
                <w:sz w:val="24"/>
                <w:szCs w:val="24"/>
              </w:rPr>
            </w:pPr>
          </w:p>
        </w:tc>
        <w:tc>
          <w:tcPr>
            <w:tcW w:w="4581" w:type="pct"/>
          </w:tcPr>
          <w:p w14:paraId="09BC62EB" w14:textId="77777777" w:rsidR="001A5CCC" w:rsidRPr="002E66D1" w:rsidRDefault="001A5CCC" w:rsidP="008D7B05">
            <w:pPr>
              <w:adjustRightInd w:val="0"/>
              <w:rPr>
                <w:color w:val="000000"/>
                <w:sz w:val="24"/>
                <w:szCs w:val="24"/>
              </w:rPr>
            </w:pPr>
            <w:r w:rsidRPr="00FB6C13">
              <w:rPr>
                <w:color w:val="000000"/>
                <w:sz w:val="24"/>
                <w:szCs w:val="24"/>
              </w:rPr>
              <w:t>Close all hatches and openings to prevent fumes from getting into the hull and the bilge.</w:t>
            </w:r>
          </w:p>
        </w:tc>
      </w:tr>
      <w:tr w:rsidR="001A5CCC" w:rsidRPr="00FB6C13" w14:paraId="7B4EE270" w14:textId="77777777" w:rsidTr="008D7B05">
        <w:trPr>
          <w:trHeight w:val="503"/>
        </w:trPr>
        <w:tc>
          <w:tcPr>
            <w:tcW w:w="419" w:type="pct"/>
          </w:tcPr>
          <w:p w14:paraId="71B671EE" w14:textId="77777777" w:rsidR="001A5CCC" w:rsidRPr="00FB6C13" w:rsidRDefault="001A5CCC" w:rsidP="001A5CCC">
            <w:pPr>
              <w:widowControl/>
              <w:numPr>
                <w:ilvl w:val="0"/>
                <w:numId w:val="25"/>
              </w:numPr>
              <w:autoSpaceDE/>
              <w:autoSpaceDN/>
              <w:spacing w:before="120" w:after="120"/>
              <w:jc w:val="center"/>
              <w:rPr>
                <w:b/>
                <w:bCs/>
                <w:sz w:val="24"/>
                <w:szCs w:val="24"/>
              </w:rPr>
            </w:pPr>
          </w:p>
        </w:tc>
        <w:tc>
          <w:tcPr>
            <w:tcW w:w="4581" w:type="pct"/>
          </w:tcPr>
          <w:p w14:paraId="7F3DA77A" w14:textId="77777777" w:rsidR="001A5CCC" w:rsidRPr="002E66D1" w:rsidRDefault="001A5CCC" w:rsidP="008D7B05">
            <w:pPr>
              <w:adjustRightInd w:val="0"/>
              <w:rPr>
                <w:color w:val="000000"/>
                <w:sz w:val="24"/>
                <w:szCs w:val="24"/>
              </w:rPr>
            </w:pPr>
            <w:r w:rsidRPr="00FB6C13">
              <w:rPr>
                <w:color w:val="000000"/>
                <w:sz w:val="24"/>
                <w:szCs w:val="24"/>
              </w:rPr>
              <w:t>Turn off all mobile phones.  Do not smoke.</w:t>
            </w:r>
          </w:p>
        </w:tc>
      </w:tr>
      <w:tr w:rsidR="001A5CCC" w:rsidRPr="00FB6C13" w14:paraId="6ABC88BF" w14:textId="77777777" w:rsidTr="008D7B05">
        <w:tc>
          <w:tcPr>
            <w:tcW w:w="419" w:type="pct"/>
          </w:tcPr>
          <w:p w14:paraId="1C51CAEA" w14:textId="77777777" w:rsidR="001A5CCC" w:rsidRPr="00FB6C13" w:rsidRDefault="001A5CCC" w:rsidP="001A5CCC">
            <w:pPr>
              <w:widowControl/>
              <w:numPr>
                <w:ilvl w:val="0"/>
                <w:numId w:val="25"/>
              </w:numPr>
              <w:autoSpaceDE/>
              <w:autoSpaceDN/>
              <w:spacing w:before="120" w:after="120"/>
              <w:jc w:val="center"/>
              <w:rPr>
                <w:b/>
                <w:bCs/>
                <w:sz w:val="24"/>
                <w:szCs w:val="24"/>
              </w:rPr>
            </w:pPr>
          </w:p>
        </w:tc>
        <w:tc>
          <w:tcPr>
            <w:tcW w:w="4581" w:type="pct"/>
          </w:tcPr>
          <w:p w14:paraId="08E23FF6" w14:textId="77777777" w:rsidR="001A5CCC" w:rsidRPr="002E66D1" w:rsidRDefault="001A5CCC" w:rsidP="008D7B05">
            <w:pPr>
              <w:adjustRightInd w:val="0"/>
              <w:rPr>
                <w:color w:val="000000"/>
                <w:sz w:val="24"/>
                <w:szCs w:val="24"/>
              </w:rPr>
            </w:pPr>
            <w:r w:rsidRPr="00FB6C13">
              <w:rPr>
                <w:color w:val="000000"/>
                <w:sz w:val="24"/>
                <w:szCs w:val="24"/>
              </w:rPr>
              <w:t>Place a discharge bucket under air/overflow pipe and close scuppers in case of overflow.</w:t>
            </w:r>
          </w:p>
        </w:tc>
      </w:tr>
      <w:tr w:rsidR="001A5CCC" w:rsidRPr="00FB6C13" w14:paraId="598FA764" w14:textId="77777777" w:rsidTr="008D7B05">
        <w:tc>
          <w:tcPr>
            <w:tcW w:w="419" w:type="pct"/>
          </w:tcPr>
          <w:p w14:paraId="5DD6F30F" w14:textId="77777777" w:rsidR="001A5CCC" w:rsidRPr="00FB6C13" w:rsidRDefault="001A5CCC" w:rsidP="001A5CCC">
            <w:pPr>
              <w:widowControl/>
              <w:numPr>
                <w:ilvl w:val="0"/>
                <w:numId w:val="25"/>
              </w:numPr>
              <w:autoSpaceDE/>
              <w:autoSpaceDN/>
              <w:spacing w:before="120" w:after="120"/>
              <w:jc w:val="center"/>
              <w:rPr>
                <w:b/>
                <w:bCs/>
                <w:sz w:val="24"/>
                <w:szCs w:val="24"/>
              </w:rPr>
            </w:pPr>
          </w:p>
        </w:tc>
        <w:tc>
          <w:tcPr>
            <w:tcW w:w="4581" w:type="pct"/>
          </w:tcPr>
          <w:p w14:paraId="1A3760F7" w14:textId="77777777" w:rsidR="001A5CCC" w:rsidRPr="002E66D1" w:rsidRDefault="001A5CCC" w:rsidP="008D7B05">
            <w:pPr>
              <w:adjustRightInd w:val="0"/>
              <w:rPr>
                <w:color w:val="000000"/>
                <w:sz w:val="24"/>
                <w:szCs w:val="24"/>
              </w:rPr>
            </w:pPr>
            <w:r w:rsidRPr="00FB6C13">
              <w:rPr>
                <w:color w:val="000000"/>
                <w:sz w:val="24"/>
                <w:szCs w:val="24"/>
              </w:rPr>
              <w:t>Have a cloth at hand to catch any spills. Use one for the filler hose and one to monitor airflow from the fuel tank vent. Have sawdust/oil spill equipment ready.</w:t>
            </w:r>
          </w:p>
        </w:tc>
      </w:tr>
      <w:tr w:rsidR="001A5CCC" w:rsidRPr="00FB6C13" w14:paraId="292F4382" w14:textId="77777777" w:rsidTr="008D7B05">
        <w:tc>
          <w:tcPr>
            <w:tcW w:w="419" w:type="pct"/>
          </w:tcPr>
          <w:p w14:paraId="771581FD" w14:textId="77777777" w:rsidR="001A5CCC" w:rsidRPr="00FB6C13" w:rsidRDefault="001A5CCC" w:rsidP="001A5CCC">
            <w:pPr>
              <w:widowControl/>
              <w:numPr>
                <w:ilvl w:val="0"/>
                <w:numId w:val="25"/>
              </w:numPr>
              <w:autoSpaceDE/>
              <w:autoSpaceDN/>
              <w:spacing w:before="120" w:after="120"/>
              <w:jc w:val="center"/>
              <w:rPr>
                <w:b/>
                <w:bCs/>
                <w:sz w:val="24"/>
                <w:szCs w:val="24"/>
              </w:rPr>
            </w:pPr>
          </w:p>
        </w:tc>
        <w:tc>
          <w:tcPr>
            <w:tcW w:w="4581" w:type="pct"/>
          </w:tcPr>
          <w:p w14:paraId="0F28BEE0" w14:textId="77777777" w:rsidR="001A5CCC" w:rsidRPr="00FB6C13" w:rsidRDefault="001A5CCC" w:rsidP="008D7B05">
            <w:pPr>
              <w:adjustRightInd w:val="0"/>
              <w:rPr>
                <w:color w:val="000000"/>
                <w:sz w:val="24"/>
                <w:szCs w:val="24"/>
              </w:rPr>
            </w:pPr>
            <w:r w:rsidRPr="00FB6C13">
              <w:rPr>
                <w:color w:val="000000"/>
                <w:sz w:val="24"/>
                <w:szCs w:val="24"/>
              </w:rPr>
              <w:t>When refuelling, do not start the dispenser until the outlet nozzle is inserted in the tank.   Hold the nozzle open by hand only – do not lock or jam the trigger of the dispenser in the open position.</w:t>
            </w:r>
          </w:p>
        </w:tc>
      </w:tr>
      <w:tr w:rsidR="001A5CCC" w:rsidRPr="00FB6C13" w14:paraId="3D0B4DFD" w14:textId="77777777" w:rsidTr="008D7B05">
        <w:tc>
          <w:tcPr>
            <w:tcW w:w="419" w:type="pct"/>
          </w:tcPr>
          <w:p w14:paraId="153DAB8B" w14:textId="77777777" w:rsidR="001A5CCC" w:rsidRPr="00FB6C13" w:rsidRDefault="001A5CCC" w:rsidP="001A5CCC">
            <w:pPr>
              <w:widowControl/>
              <w:numPr>
                <w:ilvl w:val="0"/>
                <w:numId w:val="25"/>
              </w:numPr>
              <w:autoSpaceDE/>
              <w:autoSpaceDN/>
              <w:spacing w:before="120" w:after="120"/>
              <w:jc w:val="center"/>
              <w:rPr>
                <w:b/>
                <w:bCs/>
                <w:sz w:val="24"/>
                <w:szCs w:val="24"/>
              </w:rPr>
            </w:pPr>
          </w:p>
        </w:tc>
        <w:tc>
          <w:tcPr>
            <w:tcW w:w="4581" w:type="pct"/>
          </w:tcPr>
          <w:p w14:paraId="79EABAC0" w14:textId="77777777" w:rsidR="001A5CCC" w:rsidRPr="00FB6C13" w:rsidRDefault="001A5CCC" w:rsidP="008D7B05">
            <w:pPr>
              <w:adjustRightInd w:val="0"/>
              <w:rPr>
                <w:color w:val="000000"/>
                <w:sz w:val="24"/>
                <w:szCs w:val="24"/>
              </w:rPr>
            </w:pPr>
            <w:r w:rsidRPr="00FB6C13">
              <w:rPr>
                <w:color w:val="000000"/>
                <w:sz w:val="24"/>
                <w:szCs w:val="24"/>
              </w:rPr>
              <w:t xml:space="preserve">Keep the hose touching the filler neck at all times during refuelling to prevent static sparks. </w:t>
            </w:r>
          </w:p>
        </w:tc>
      </w:tr>
      <w:tr w:rsidR="001A5CCC" w:rsidRPr="00FB6C13" w14:paraId="7488C4F8" w14:textId="77777777" w:rsidTr="008D7B05">
        <w:tc>
          <w:tcPr>
            <w:tcW w:w="419" w:type="pct"/>
          </w:tcPr>
          <w:p w14:paraId="75BBAEA9" w14:textId="77777777" w:rsidR="001A5CCC" w:rsidRPr="00FB6C13" w:rsidRDefault="001A5CCC" w:rsidP="001A5CCC">
            <w:pPr>
              <w:widowControl/>
              <w:numPr>
                <w:ilvl w:val="0"/>
                <w:numId w:val="25"/>
              </w:numPr>
              <w:autoSpaceDE/>
              <w:autoSpaceDN/>
              <w:jc w:val="center"/>
              <w:rPr>
                <w:b/>
                <w:bCs/>
                <w:sz w:val="24"/>
                <w:szCs w:val="24"/>
              </w:rPr>
            </w:pPr>
          </w:p>
        </w:tc>
        <w:tc>
          <w:tcPr>
            <w:tcW w:w="4581" w:type="pct"/>
          </w:tcPr>
          <w:p w14:paraId="3C287BBC" w14:textId="77777777" w:rsidR="001A5CCC" w:rsidRPr="00FB6C13" w:rsidRDefault="001A5CCC" w:rsidP="008D7B05">
            <w:pPr>
              <w:adjustRightInd w:val="0"/>
              <w:rPr>
                <w:color w:val="000000"/>
                <w:sz w:val="24"/>
                <w:szCs w:val="24"/>
              </w:rPr>
            </w:pPr>
            <w:r w:rsidRPr="00FB6C13">
              <w:rPr>
                <w:color w:val="000000"/>
                <w:sz w:val="24"/>
                <w:szCs w:val="24"/>
              </w:rPr>
              <w:t>Carefully monitor the filling rate to avoid overfilling.</w:t>
            </w:r>
          </w:p>
          <w:p w14:paraId="781FBC53" w14:textId="77777777" w:rsidR="001A5CCC" w:rsidRPr="00FB6C13" w:rsidRDefault="001A5CCC" w:rsidP="008D7B05">
            <w:pPr>
              <w:jc w:val="both"/>
              <w:rPr>
                <w:color w:val="000000"/>
                <w:sz w:val="24"/>
                <w:szCs w:val="24"/>
              </w:rPr>
            </w:pPr>
            <w:r w:rsidRPr="00FB6C13">
              <w:rPr>
                <w:color w:val="000000"/>
                <w:sz w:val="24"/>
                <w:szCs w:val="24"/>
              </w:rPr>
              <w:t>Use your hand where possible to check for air escaping from the vent. When the tank is nearly full, you will feel a distinct increase in airflow which is the signal to stop filling.</w:t>
            </w:r>
          </w:p>
        </w:tc>
      </w:tr>
      <w:tr w:rsidR="001A5CCC" w:rsidRPr="00FB6C13" w14:paraId="4AD8BC59" w14:textId="77777777" w:rsidTr="008D7B05">
        <w:tc>
          <w:tcPr>
            <w:tcW w:w="419" w:type="pct"/>
          </w:tcPr>
          <w:p w14:paraId="3DF95202" w14:textId="77777777" w:rsidR="001A5CCC" w:rsidRPr="00FB6C13" w:rsidRDefault="001A5CCC" w:rsidP="001A5CCC">
            <w:pPr>
              <w:widowControl/>
              <w:numPr>
                <w:ilvl w:val="0"/>
                <w:numId w:val="25"/>
              </w:numPr>
              <w:autoSpaceDE/>
              <w:autoSpaceDN/>
              <w:jc w:val="center"/>
              <w:rPr>
                <w:b/>
                <w:bCs/>
                <w:sz w:val="24"/>
                <w:szCs w:val="24"/>
              </w:rPr>
            </w:pPr>
          </w:p>
        </w:tc>
        <w:tc>
          <w:tcPr>
            <w:tcW w:w="4581" w:type="pct"/>
          </w:tcPr>
          <w:p w14:paraId="20CBF091" w14:textId="77777777" w:rsidR="001A5CCC" w:rsidRPr="00FB6C13" w:rsidRDefault="001A5CCC" w:rsidP="008D7B05">
            <w:pPr>
              <w:adjustRightInd w:val="0"/>
              <w:rPr>
                <w:color w:val="000000"/>
                <w:sz w:val="24"/>
                <w:szCs w:val="24"/>
              </w:rPr>
            </w:pPr>
            <w:r w:rsidRPr="00FB6C13">
              <w:rPr>
                <w:color w:val="000000"/>
                <w:sz w:val="24"/>
                <w:szCs w:val="24"/>
              </w:rPr>
              <w:t>Do not remove the filter hose until the fuel flow has stopped.</w:t>
            </w:r>
          </w:p>
        </w:tc>
      </w:tr>
      <w:tr w:rsidR="001A5CCC" w:rsidRPr="00FB6C13" w14:paraId="673E0C13" w14:textId="77777777" w:rsidTr="008D7B05">
        <w:tc>
          <w:tcPr>
            <w:tcW w:w="419" w:type="pct"/>
          </w:tcPr>
          <w:p w14:paraId="77BE7BB8" w14:textId="77777777" w:rsidR="001A5CCC" w:rsidRPr="00FB6C13" w:rsidRDefault="001A5CCC" w:rsidP="001A5CCC">
            <w:pPr>
              <w:widowControl/>
              <w:numPr>
                <w:ilvl w:val="0"/>
                <w:numId w:val="25"/>
              </w:numPr>
              <w:autoSpaceDE/>
              <w:autoSpaceDN/>
              <w:jc w:val="center"/>
              <w:rPr>
                <w:b/>
                <w:bCs/>
                <w:sz w:val="24"/>
                <w:szCs w:val="24"/>
              </w:rPr>
            </w:pPr>
          </w:p>
        </w:tc>
        <w:tc>
          <w:tcPr>
            <w:tcW w:w="4581" w:type="pct"/>
          </w:tcPr>
          <w:p w14:paraId="619D366E" w14:textId="77777777" w:rsidR="001A5CCC" w:rsidRPr="00FB6C13" w:rsidRDefault="001A5CCC" w:rsidP="008D7B05">
            <w:pPr>
              <w:adjustRightInd w:val="0"/>
              <w:rPr>
                <w:color w:val="000000"/>
                <w:sz w:val="24"/>
                <w:szCs w:val="24"/>
              </w:rPr>
            </w:pPr>
            <w:r w:rsidRPr="00FB6C13">
              <w:rPr>
                <w:color w:val="000000"/>
                <w:sz w:val="24"/>
                <w:szCs w:val="24"/>
              </w:rPr>
              <w:t>Lift the hose to drain all remaining fuel into the tank</w:t>
            </w:r>
          </w:p>
        </w:tc>
      </w:tr>
      <w:tr w:rsidR="001A5CCC" w:rsidRPr="00FB6C13" w14:paraId="7B67A84C" w14:textId="77777777" w:rsidTr="008D7B05">
        <w:tc>
          <w:tcPr>
            <w:tcW w:w="419" w:type="pct"/>
          </w:tcPr>
          <w:p w14:paraId="5262273E" w14:textId="77777777" w:rsidR="001A5CCC" w:rsidRPr="00FB6C13" w:rsidRDefault="001A5CCC" w:rsidP="001A5CCC">
            <w:pPr>
              <w:widowControl/>
              <w:numPr>
                <w:ilvl w:val="0"/>
                <w:numId w:val="25"/>
              </w:numPr>
              <w:autoSpaceDE/>
              <w:autoSpaceDN/>
              <w:jc w:val="center"/>
              <w:rPr>
                <w:b/>
                <w:bCs/>
                <w:sz w:val="24"/>
                <w:szCs w:val="24"/>
              </w:rPr>
            </w:pPr>
          </w:p>
        </w:tc>
        <w:tc>
          <w:tcPr>
            <w:tcW w:w="4581" w:type="pct"/>
          </w:tcPr>
          <w:p w14:paraId="1A885669" w14:textId="77777777" w:rsidR="001A5CCC" w:rsidRPr="00FB6C13" w:rsidRDefault="001A5CCC" w:rsidP="008D7B05">
            <w:pPr>
              <w:adjustRightInd w:val="0"/>
              <w:rPr>
                <w:color w:val="000000"/>
                <w:sz w:val="24"/>
                <w:szCs w:val="24"/>
              </w:rPr>
            </w:pPr>
            <w:r w:rsidRPr="00FB6C13">
              <w:rPr>
                <w:color w:val="000000"/>
                <w:sz w:val="24"/>
                <w:szCs w:val="24"/>
              </w:rPr>
              <w:t>Thoroughly clean up all surface spills with an absorbent cloth</w:t>
            </w:r>
          </w:p>
        </w:tc>
      </w:tr>
      <w:tr w:rsidR="001A5CCC" w:rsidRPr="00FB6C13" w14:paraId="62BD792E" w14:textId="77777777" w:rsidTr="008D7B05">
        <w:tc>
          <w:tcPr>
            <w:tcW w:w="419" w:type="pct"/>
          </w:tcPr>
          <w:p w14:paraId="52B0679D" w14:textId="77777777" w:rsidR="001A5CCC" w:rsidRPr="00FB6C13" w:rsidRDefault="001A5CCC" w:rsidP="001A5CCC">
            <w:pPr>
              <w:widowControl/>
              <w:numPr>
                <w:ilvl w:val="0"/>
                <w:numId w:val="25"/>
              </w:numPr>
              <w:autoSpaceDE/>
              <w:autoSpaceDN/>
              <w:jc w:val="center"/>
              <w:rPr>
                <w:b/>
                <w:bCs/>
                <w:sz w:val="24"/>
                <w:szCs w:val="24"/>
              </w:rPr>
            </w:pPr>
          </w:p>
        </w:tc>
        <w:tc>
          <w:tcPr>
            <w:tcW w:w="4581" w:type="pct"/>
          </w:tcPr>
          <w:p w14:paraId="5483E38D" w14:textId="77777777" w:rsidR="001A5CCC" w:rsidRPr="00FB6C13" w:rsidRDefault="001A5CCC" w:rsidP="008D7B05">
            <w:pPr>
              <w:adjustRightInd w:val="0"/>
              <w:rPr>
                <w:color w:val="000000"/>
                <w:sz w:val="24"/>
                <w:szCs w:val="24"/>
              </w:rPr>
            </w:pPr>
            <w:r w:rsidRPr="00FB6C13">
              <w:rPr>
                <w:color w:val="000000"/>
                <w:sz w:val="24"/>
                <w:szCs w:val="24"/>
              </w:rPr>
              <w:t>If fuel has spilt into the bilges, pump the bilges manually into sealed containers or pump ashore and leave boat wide open for at least 30 minutes to vent.</w:t>
            </w:r>
          </w:p>
        </w:tc>
      </w:tr>
      <w:tr w:rsidR="001A5CCC" w:rsidRPr="00FB6C13" w14:paraId="417EB92D" w14:textId="77777777" w:rsidTr="008D7B05">
        <w:tc>
          <w:tcPr>
            <w:tcW w:w="419" w:type="pct"/>
          </w:tcPr>
          <w:p w14:paraId="19DEB533" w14:textId="77777777" w:rsidR="001A5CCC" w:rsidRPr="00FB6C13" w:rsidRDefault="001A5CCC" w:rsidP="001A5CCC">
            <w:pPr>
              <w:widowControl/>
              <w:numPr>
                <w:ilvl w:val="0"/>
                <w:numId w:val="25"/>
              </w:numPr>
              <w:autoSpaceDE/>
              <w:autoSpaceDN/>
              <w:jc w:val="center"/>
              <w:rPr>
                <w:b/>
                <w:bCs/>
                <w:sz w:val="24"/>
                <w:szCs w:val="24"/>
              </w:rPr>
            </w:pPr>
          </w:p>
        </w:tc>
        <w:tc>
          <w:tcPr>
            <w:tcW w:w="4581" w:type="pct"/>
          </w:tcPr>
          <w:p w14:paraId="0FDA370D" w14:textId="77777777" w:rsidR="001A5CCC" w:rsidRPr="00FB6C13" w:rsidRDefault="001A5CCC" w:rsidP="008D7B05">
            <w:pPr>
              <w:adjustRightInd w:val="0"/>
              <w:rPr>
                <w:color w:val="000000"/>
                <w:sz w:val="24"/>
                <w:szCs w:val="24"/>
              </w:rPr>
            </w:pPr>
            <w:r w:rsidRPr="00FB6C13">
              <w:rPr>
                <w:color w:val="000000"/>
                <w:sz w:val="24"/>
                <w:szCs w:val="24"/>
              </w:rPr>
              <w:t>When completely satisfied that the boat is free of fumes, start the blower and let it run for [four minutes – more if that’s the manufacturer’s recommendation].</w:t>
            </w:r>
          </w:p>
        </w:tc>
      </w:tr>
      <w:tr w:rsidR="001A5CCC" w:rsidRPr="00FB6C13" w14:paraId="6C037A7B" w14:textId="77777777" w:rsidTr="008D7B05">
        <w:tc>
          <w:tcPr>
            <w:tcW w:w="419" w:type="pct"/>
          </w:tcPr>
          <w:p w14:paraId="3592C9D1" w14:textId="77777777" w:rsidR="001A5CCC" w:rsidRPr="00FB6C13" w:rsidRDefault="001A5CCC" w:rsidP="001A5CCC">
            <w:pPr>
              <w:widowControl/>
              <w:numPr>
                <w:ilvl w:val="0"/>
                <w:numId w:val="25"/>
              </w:numPr>
              <w:autoSpaceDE/>
              <w:autoSpaceDN/>
              <w:jc w:val="center"/>
              <w:rPr>
                <w:b/>
                <w:bCs/>
                <w:sz w:val="24"/>
                <w:szCs w:val="24"/>
              </w:rPr>
            </w:pPr>
          </w:p>
        </w:tc>
        <w:tc>
          <w:tcPr>
            <w:tcW w:w="4581" w:type="pct"/>
          </w:tcPr>
          <w:p w14:paraId="5B5521ED" w14:textId="77777777" w:rsidR="001A5CCC" w:rsidRPr="00FB6C13" w:rsidRDefault="001A5CCC" w:rsidP="008D7B05">
            <w:pPr>
              <w:adjustRightInd w:val="0"/>
              <w:rPr>
                <w:color w:val="000000"/>
                <w:sz w:val="24"/>
                <w:szCs w:val="24"/>
              </w:rPr>
            </w:pPr>
            <w:r w:rsidRPr="00FB6C13">
              <w:rPr>
                <w:color w:val="000000"/>
                <w:sz w:val="24"/>
                <w:szCs w:val="24"/>
              </w:rPr>
              <w:t>Start the engine before allowing passengers to board.</w:t>
            </w:r>
          </w:p>
        </w:tc>
      </w:tr>
      <w:tr w:rsidR="001A5CCC" w:rsidRPr="00FB6C13" w14:paraId="319C4786" w14:textId="77777777" w:rsidTr="008D7B05">
        <w:tc>
          <w:tcPr>
            <w:tcW w:w="419" w:type="pct"/>
          </w:tcPr>
          <w:p w14:paraId="5C7EA469" w14:textId="77777777" w:rsidR="001A5CCC" w:rsidRPr="00FB6C13" w:rsidRDefault="001A5CCC" w:rsidP="001A5CCC">
            <w:pPr>
              <w:widowControl/>
              <w:numPr>
                <w:ilvl w:val="0"/>
                <w:numId w:val="25"/>
              </w:numPr>
              <w:autoSpaceDE/>
              <w:autoSpaceDN/>
              <w:jc w:val="center"/>
              <w:rPr>
                <w:b/>
                <w:bCs/>
                <w:sz w:val="24"/>
                <w:szCs w:val="24"/>
              </w:rPr>
            </w:pPr>
          </w:p>
        </w:tc>
        <w:tc>
          <w:tcPr>
            <w:tcW w:w="4581" w:type="pct"/>
          </w:tcPr>
          <w:p w14:paraId="0176475C" w14:textId="77777777" w:rsidR="001A5CCC" w:rsidRPr="00FB6C13" w:rsidRDefault="001A5CCC" w:rsidP="008D7B05">
            <w:pPr>
              <w:adjustRightInd w:val="0"/>
              <w:rPr>
                <w:color w:val="000000"/>
                <w:sz w:val="24"/>
                <w:szCs w:val="24"/>
              </w:rPr>
            </w:pPr>
            <w:r w:rsidRPr="00FB6C13">
              <w:rPr>
                <w:color w:val="000000"/>
                <w:sz w:val="24"/>
                <w:szCs w:val="24"/>
              </w:rPr>
              <w:t xml:space="preserve">Dispose of absorbent cloths, sawdust or other fuel soaked items properly. </w:t>
            </w:r>
          </w:p>
        </w:tc>
      </w:tr>
    </w:tbl>
    <w:p w14:paraId="194F899C" w14:textId="77777777" w:rsidR="001A5CCC" w:rsidRDefault="001A5CCC"/>
    <w:p w14:paraId="53E2B4F8" w14:textId="77777777" w:rsidR="001A5CCC" w:rsidRDefault="001A5CCC"/>
    <w:sectPr w:rsidR="001A5CCC">
      <w:footerReference w:type="default" r:id="rId10"/>
      <w:pgSz w:w="12240" w:h="15840"/>
      <w:pgMar w:top="1360" w:right="1220" w:bottom="920" w:left="1220" w:header="0" w:footer="72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rian" w:date="2020-10-12T16:45:00Z" w:initials="%">
    <w:p w14:paraId="4CD6D9D2" w14:textId="77777777" w:rsidR="006516F1" w:rsidRDefault="006516F1">
      <w:pPr>
        <w:pStyle w:val="CommentText"/>
      </w:pPr>
      <w:r>
        <w:rPr>
          <w:rStyle w:val="CommentReference"/>
        </w:rPr>
        <w:annotationRef/>
      </w:r>
      <w:r>
        <w:t>In addition to PFDs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D6D9D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4EA34" w14:textId="77777777" w:rsidR="00A86BF2" w:rsidRDefault="00A86BF2">
      <w:r>
        <w:separator/>
      </w:r>
    </w:p>
  </w:endnote>
  <w:endnote w:type="continuationSeparator" w:id="0">
    <w:p w14:paraId="0ABD11E5" w14:textId="77777777" w:rsidR="00A86BF2" w:rsidRDefault="00A8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91CF5" w14:textId="77777777" w:rsidR="001C1E6A" w:rsidRDefault="00A86BF2">
    <w:pPr>
      <w:pStyle w:val="BodyText"/>
      <w:spacing w:line="14" w:lineRule="auto"/>
      <w:ind w:left="0"/>
      <w:rPr>
        <w:sz w:val="20"/>
      </w:rPr>
    </w:pPr>
    <w:r>
      <w:pict w14:anchorId="355D5ACE">
        <v:shapetype id="_x0000_t202" coordsize="21600,21600" o:spt="202" path="m,l,21600r21600,l21600,xe">
          <v:stroke joinstyle="miter"/>
          <v:path gradientshapeok="t" o:connecttype="rect"/>
        </v:shapetype>
        <v:shape id="_x0000_s2049" type="#_x0000_t202" style="position:absolute;margin-left:279.5pt;margin-top:744.55pt;width:56.15pt;height:13.15pt;z-index:-251658752;mso-position-horizontal-relative:page;mso-position-vertical-relative:page" filled="f" stroked="f">
          <v:textbox style="mso-next-textbox:#_x0000_s2049" inset="0,0,0,0">
            <w:txbxContent>
              <w:p w14:paraId="760DD469" w14:textId="6706F3FF" w:rsidR="001C1E6A" w:rsidRDefault="00A86BF2">
                <w:pPr>
                  <w:spacing w:before="12"/>
                  <w:ind w:left="20"/>
                  <w:rPr>
                    <w:sz w:val="20"/>
                  </w:rPr>
                </w:pPr>
                <w:r>
                  <w:rPr>
                    <w:sz w:val="20"/>
                  </w:rPr>
                  <w:t xml:space="preserve">Page </w:t>
                </w:r>
                <w:r>
                  <w:fldChar w:fldCharType="begin"/>
                </w:r>
                <w:r>
                  <w:rPr>
                    <w:sz w:val="20"/>
                  </w:rPr>
                  <w:instrText xml:space="preserve"> PAGE </w:instrText>
                </w:r>
                <w:r>
                  <w:fldChar w:fldCharType="separate"/>
                </w:r>
                <w:r w:rsidR="00F031AF">
                  <w:rPr>
                    <w:noProof/>
                    <w:sz w:val="20"/>
                  </w:rPr>
                  <w:t>5</w:t>
                </w:r>
                <w:r>
                  <w:fldChar w:fldCharType="end"/>
                </w:r>
                <w:r>
                  <w:rPr>
                    <w:sz w:val="20"/>
                  </w:rPr>
                  <w:t xml:space="preserve"> of 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83907" w14:textId="77777777" w:rsidR="00A86BF2" w:rsidRDefault="00A86BF2">
      <w:r>
        <w:separator/>
      </w:r>
    </w:p>
  </w:footnote>
  <w:footnote w:type="continuationSeparator" w:id="0">
    <w:p w14:paraId="5CF2B46A" w14:textId="77777777" w:rsidR="00A86BF2" w:rsidRDefault="00A86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232"/>
    <w:multiLevelType w:val="hybridMultilevel"/>
    <w:tmpl w:val="9602461E"/>
    <w:lvl w:ilvl="0" w:tplc="D8BC1E76">
      <w:start w:val="7"/>
      <w:numFmt w:val="upperRoman"/>
      <w:lvlText w:val="%1."/>
      <w:lvlJc w:val="left"/>
      <w:pPr>
        <w:ind w:left="580" w:hanging="360"/>
      </w:pPr>
      <w:rPr>
        <w:rFonts w:ascii="Arial" w:eastAsia="Arial" w:hAnsi="Arial" w:cs="Arial" w:hint="default"/>
        <w:b/>
        <w:bCs/>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45FC4"/>
    <w:multiLevelType w:val="hybridMultilevel"/>
    <w:tmpl w:val="4A3A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0397E"/>
    <w:multiLevelType w:val="hybridMultilevel"/>
    <w:tmpl w:val="FB00E8A2"/>
    <w:lvl w:ilvl="0" w:tplc="943C64C6">
      <w:start w:val="1"/>
      <w:numFmt w:val="decimal"/>
      <w:lvlText w:val="%1."/>
      <w:lvlJc w:val="left"/>
      <w:pPr>
        <w:ind w:left="580" w:hanging="360"/>
      </w:pPr>
      <w:rPr>
        <w:rFonts w:ascii="Arial" w:eastAsia="Arial" w:hAnsi="Arial" w:cs="Arial" w:hint="default"/>
        <w:spacing w:val="-1"/>
        <w:w w:val="100"/>
        <w:sz w:val="22"/>
        <w:szCs w:val="22"/>
        <w:lang w:val="en-US" w:eastAsia="en-US" w:bidi="ar-SA"/>
      </w:rPr>
    </w:lvl>
    <w:lvl w:ilvl="1" w:tplc="BD92FD72">
      <w:start w:val="1"/>
      <w:numFmt w:val="upperRoman"/>
      <w:lvlText w:val="%2."/>
      <w:lvlJc w:val="left"/>
      <w:pPr>
        <w:ind w:left="705" w:hanging="248"/>
        <w:jc w:val="right"/>
      </w:pPr>
      <w:rPr>
        <w:rFonts w:ascii="Arial" w:eastAsia="Arial" w:hAnsi="Arial" w:cs="Arial" w:hint="default"/>
        <w:b/>
        <w:bCs/>
        <w:spacing w:val="0"/>
        <w:w w:val="100"/>
        <w:sz w:val="22"/>
        <w:szCs w:val="22"/>
        <w:lang w:val="en-US" w:eastAsia="en-US" w:bidi="ar-SA"/>
      </w:rPr>
    </w:lvl>
    <w:lvl w:ilvl="2" w:tplc="0CC2ED62">
      <w:numFmt w:val="bullet"/>
      <w:lvlText w:val="•"/>
      <w:lvlJc w:val="left"/>
      <w:pPr>
        <w:ind w:left="1711" w:hanging="248"/>
      </w:pPr>
      <w:rPr>
        <w:rFonts w:hint="default"/>
        <w:lang w:val="en-US" w:eastAsia="en-US" w:bidi="ar-SA"/>
      </w:rPr>
    </w:lvl>
    <w:lvl w:ilvl="3" w:tplc="63C055C4">
      <w:numFmt w:val="bullet"/>
      <w:lvlText w:val="•"/>
      <w:lvlJc w:val="left"/>
      <w:pPr>
        <w:ind w:left="2722" w:hanging="248"/>
      </w:pPr>
      <w:rPr>
        <w:rFonts w:hint="default"/>
        <w:lang w:val="en-US" w:eastAsia="en-US" w:bidi="ar-SA"/>
      </w:rPr>
    </w:lvl>
    <w:lvl w:ilvl="4" w:tplc="9BE2AB5E">
      <w:numFmt w:val="bullet"/>
      <w:lvlText w:val="•"/>
      <w:lvlJc w:val="left"/>
      <w:pPr>
        <w:ind w:left="3733" w:hanging="248"/>
      </w:pPr>
      <w:rPr>
        <w:rFonts w:hint="default"/>
        <w:lang w:val="en-US" w:eastAsia="en-US" w:bidi="ar-SA"/>
      </w:rPr>
    </w:lvl>
    <w:lvl w:ilvl="5" w:tplc="E438EAEE">
      <w:numFmt w:val="bullet"/>
      <w:lvlText w:val="•"/>
      <w:lvlJc w:val="left"/>
      <w:pPr>
        <w:ind w:left="4744" w:hanging="248"/>
      </w:pPr>
      <w:rPr>
        <w:rFonts w:hint="default"/>
        <w:lang w:val="en-US" w:eastAsia="en-US" w:bidi="ar-SA"/>
      </w:rPr>
    </w:lvl>
    <w:lvl w:ilvl="6" w:tplc="727A2AE2">
      <w:numFmt w:val="bullet"/>
      <w:lvlText w:val="•"/>
      <w:lvlJc w:val="left"/>
      <w:pPr>
        <w:ind w:left="5755" w:hanging="248"/>
      </w:pPr>
      <w:rPr>
        <w:rFonts w:hint="default"/>
        <w:lang w:val="en-US" w:eastAsia="en-US" w:bidi="ar-SA"/>
      </w:rPr>
    </w:lvl>
    <w:lvl w:ilvl="7" w:tplc="81089AF2">
      <w:numFmt w:val="bullet"/>
      <w:lvlText w:val="•"/>
      <w:lvlJc w:val="left"/>
      <w:pPr>
        <w:ind w:left="6766" w:hanging="248"/>
      </w:pPr>
      <w:rPr>
        <w:rFonts w:hint="default"/>
        <w:lang w:val="en-US" w:eastAsia="en-US" w:bidi="ar-SA"/>
      </w:rPr>
    </w:lvl>
    <w:lvl w:ilvl="8" w:tplc="B2A62084">
      <w:numFmt w:val="bullet"/>
      <w:lvlText w:val="•"/>
      <w:lvlJc w:val="left"/>
      <w:pPr>
        <w:ind w:left="7777" w:hanging="248"/>
      </w:pPr>
      <w:rPr>
        <w:rFonts w:hint="default"/>
        <w:lang w:val="en-US" w:eastAsia="en-US" w:bidi="ar-SA"/>
      </w:rPr>
    </w:lvl>
  </w:abstractNum>
  <w:abstractNum w:abstractNumId="3" w15:restartNumberingAfterBreak="0">
    <w:nsid w:val="0F877177"/>
    <w:multiLevelType w:val="hybridMultilevel"/>
    <w:tmpl w:val="6854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305DC"/>
    <w:multiLevelType w:val="hybridMultilevel"/>
    <w:tmpl w:val="FB3CBCAE"/>
    <w:lvl w:ilvl="0" w:tplc="04090001">
      <w:start w:val="1"/>
      <w:numFmt w:val="bullet"/>
      <w:lvlText w:val=""/>
      <w:lvlJc w:val="left"/>
      <w:pPr>
        <w:ind w:left="580" w:hanging="360"/>
      </w:pPr>
      <w:rPr>
        <w:rFonts w:ascii="Symbol" w:hAnsi="Symbol" w:hint="default"/>
        <w:spacing w:val="-1"/>
        <w:w w:val="100"/>
        <w:sz w:val="22"/>
        <w:szCs w:val="22"/>
        <w:lang w:val="en-US" w:eastAsia="en-US" w:bidi="ar-SA"/>
      </w:rPr>
    </w:lvl>
    <w:lvl w:ilvl="1" w:tplc="F20C6FBA">
      <w:numFmt w:val="bullet"/>
      <w:lvlText w:val="•"/>
      <w:lvlJc w:val="left"/>
      <w:pPr>
        <w:ind w:left="1502" w:hanging="360"/>
      </w:pPr>
      <w:rPr>
        <w:rFonts w:hint="default"/>
        <w:lang w:val="en-US" w:eastAsia="en-US" w:bidi="ar-SA"/>
      </w:rPr>
    </w:lvl>
    <w:lvl w:ilvl="2" w:tplc="B76C3EC4">
      <w:numFmt w:val="bullet"/>
      <w:lvlText w:val="•"/>
      <w:lvlJc w:val="left"/>
      <w:pPr>
        <w:ind w:left="2424" w:hanging="360"/>
      </w:pPr>
      <w:rPr>
        <w:rFonts w:hint="default"/>
        <w:lang w:val="en-US" w:eastAsia="en-US" w:bidi="ar-SA"/>
      </w:rPr>
    </w:lvl>
    <w:lvl w:ilvl="3" w:tplc="517211DA">
      <w:numFmt w:val="bullet"/>
      <w:lvlText w:val="•"/>
      <w:lvlJc w:val="left"/>
      <w:pPr>
        <w:ind w:left="3346" w:hanging="360"/>
      </w:pPr>
      <w:rPr>
        <w:rFonts w:hint="default"/>
        <w:lang w:val="en-US" w:eastAsia="en-US" w:bidi="ar-SA"/>
      </w:rPr>
    </w:lvl>
    <w:lvl w:ilvl="4" w:tplc="3140CFAC">
      <w:numFmt w:val="bullet"/>
      <w:lvlText w:val="•"/>
      <w:lvlJc w:val="left"/>
      <w:pPr>
        <w:ind w:left="4268" w:hanging="360"/>
      </w:pPr>
      <w:rPr>
        <w:rFonts w:hint="default"/>
        <w:lang w:val="en-US" w:eastAsia="en-US" w:bidi="ar-SA"/>
      </w:rPr>
    </w:lvl>
    <w:lvl w:ilvl="5" w:tplc="80EC72F8">
      <w:numFmt w:val="bullet"/>
      <w:lvlText w:val="•"/>
      <w:lvlJc w:val="left"/>
      <w:pPr>
        <w:ind w:left="5190" w:hanging="360"/>
      </w:pPr>
      <w:rPr>
        <w:rFonts w:hint="default"/>
        <w:lang w:val="en-US" w:eastAsia="en-US" w:bidi="ar-SA"/>
      </w:rPr>
    </w:lvl>
    <w:lvl w:ilvl="6" w:tplc="FAF2A7C6">
      <w:numFmt w:val="bullet"/>
      <w:lvlText w:val="•"/>
      <w:lvlJc w:val="left"/>
      <w:pPr>
        <w:ind w:left="6112" w:hanging="360"/>
      </w:pPr>
      <w:rPr>
        <w:rFonts w:hint="default"/>
        <w:lang w:val="en-US" w:eastAsia="en-US" w:bidi="ar-SA"/>
      </w:rPr>
    </w:lvl>
    <w:lvl w:ilvl="7" w:tplc="06D80A1E">
      <w:numFmt w:val="bullet"/>
      <w:lvlText w:val="•"/>
      <w:lvlJc w:val="left"/>
      <w:pPr>
        <w:ind w:left="7034" w:hanging="360"/>
      </w:pPr>
      <w:rPr>
        <w:rFonts w:hint="default"/>
        <w:lang w:val="en-US" w:eastAsia="en-US" w:bidi="ar-SA"/>
      </w:rPr>
    </w:lvl>
    <w:lvl w:ilvl="8" w:tplc="6CD0F0AA">
      <w:numFmt w:val="bullet"/>
      <w:lvlText w:val="•"/>
      <w:lvlJc w:val="left"/>
      <w:pPr>
        <w:ind w:left="7956" w:hanging="360"/>
      </w:pPr>
      <w:rPr>
        <w:rFonts w:hint="default"/>
        <w:lang w:val="en-US" w:eastAsia="en-US" w:bidi="ar-SA"/>
      </w:rPr>
    </w:lvl>
  </w:abstractNum>
  <w:abstractNum w:abstractNumId="5" w15:restartNumberingAfterBreak="0">
    <w:nsid w:val="13531D35"/>
    <w:multiLevelType w:val="hybridMultilevel"/>
    <w:tmpl w:val="782EED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833E9"/>
    <w:multiLevelType w:val="hybridMultilevel"/>
    <w:tmpl w:val="3B128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D7686A"/>
    <w:multiLevelType w:val="hybridMultilevel"/>
    <w:tmpl w:val="0412929A"/>
    <w:lvl w:ilvl="0" w:tplc="87043BB8">
      <w:numFmt w:val="bullet"/>
      <w:lvlText w:val=""/>
      <w:lvlJc w:val="left"/>
      <w:pPr>
        <w:ind w:left="580" w:hanging="360"/>
      </w:pPr>
      <w:rPr>
        <w:rFonts w:ascii="Symbol" w:eastAsia="Symbol" w:hAnsi="Symbol" w:cs="Symbol" w:hint="default"/>
        <w:w w:val="100"/>
        <w:sz w:val="22"/>
        <w:szCs w:val="22"/>
        <w:lang w:val="en-US" w:eastAsia="en-US" w:bidi="ar-SA"/>
      </w:rPr>
    </w:lvl>
    <w:lvl w:ilvl="1" w:tplc="848A3CD0">
      <w:numFmt w:val="bullet"/>
      <w:lvlText w:val="•"/>
      <w:lvlJc w:val="left"/>
      <w:pPr>
        <w:ind w:left="1502" w:hanging="360"/>
      </w:pPr>
      <w:rPr>
        <w:rFonts w:hint="default"/>
        <w:lang w:val="en-US" w:eastAsia="en-US" w:bidi="ar-SA"/>
      </w:rPr>
    </w:lvl>
    <w:lvl w:ilvl="2" w:tplc="4F969DF8">
      <w:numFmt w:val="bullet"/>
      <w:lvlText w:val="•"/>
      <w:lvlJc w:val="left"/>
      <w:pPr>
        <w:ind w:left="2424" w:hanging="360"/>
      </w:pPr>
      <w:rPr>
        <w:rFonts w:hint="default"/>
        <w:lang w:val="en-US" w:eastAsia="en-US" w:bidi="ar-SA"/>
      </w:rPr>
    </w:lvl>
    <w:lvl w:ilvl="3" w:tplc="DE68E232">
      <w:numFmt w:val="bullet"/>
      <w:lvlText w:val="•"/>
      <w:lvlJc w:val="left"/>
      <w:pPr>
        <w:ind w:left="3346" w:hanging="360"/>
      </w:pPr>
      <w:rPr>
        <w:rFonts w:hint="default"/>
        <w:lang w:val="en-US" w:eastAsia="en-US" w:bidi="ar-SA"/>
      </w:rPr>
    </w:lvl>
    <w:lvl w:ilvl="4" w:tplc="2C841D44">
      <w:numFmt w:val="bullet"/>
      <w:lvlText w:val="•"/>
      <w:lvlJc w:val="left"/>
      <w:pPr>
        <w:ind w:left="4268" w:hanging="360"/>
      </w:pPr>
      <w:rPr>
        <w:rFonts w:hint="default"/>
        <w:lang w:val="en-US" w:eastAsia="en-US" w:bidi="ar-SA"/>
      </w:rPr>
    </w:lvl>
    <w:lvl w:ilvl="5" w:tplc="0F882474">
      <w:numFmt w:val="bullet"/>
      <w:lvlText w:val="•"/>
      <w:lvlJc w:val="left"/>
      <w:pPr>
        <w:ind w:left="5190" w:hanging="360"/>
      </w:pPr>
      <w:rPr>
        <w:rFonts w:hint="default"/>
        <w:lang w:val="en-US" w:eastAsia="en-US" w:bidi="ar-SA"/>
      </w:rPr>
    </w:lvl>
    <w:lvl w:ilvl="6" w:tplc="F04C2D8C">
      <w:numFmt w:val="bullet"/>
      <w:lvlText w:val="•"/>
      <w:lvlJc w:val="left"/>
      <w:pPr>
        <w:ind w:left="6112" w:hanging="360"/>
      </w:pPr>
      <w:rPr>
        <w:rFonts w:hint="default"/>
        <w:lang w:val="en-US" w:eastAsia="en-US" w:bidi="ar-SA"/>
      </w:rPr>
    </w:lvl>
    <w:lvl w:ilvl="7" w:tplc="DE18D2E4">
      <w:numFmt w:val="bullet"/>
      <w:lvlText w:val="•"/>
      <w:lvlJc w:val="left"/>
      <w:pPr>
        <w:ind w:left="7034" w:hanging="360"/>
      </w:pPr>
      <w:rPr>
        <w:rFonts w:hint="default"/>
        <w:lang w:val="en-US" w:eastAsia="en-US" w:bidi="ar-SA"/>
      </w:rPr>
    </w:lvl>
    <w:lvl w:ilvl="8" w:tplc="316A3298">
      <w:numFmt w:val="bullet"/>
      <w:lvlText w:val="•"/>
      <w:lvlJc w:val="left"/>
      <w:pPr>
        <w:ind w:left="7956" w:hanging="360"/>
      </w:pPr>
      <w:rPr>
        <w:rFonts w:hint="default"/>
        <w:lang w:val="en-US" w:eastAsia="en-US" w:bidi="ar-SA"/>
      </w:rPr>
    </w:lvl>
  </w:abstractNum>
  <w:abstractNum w:abstractNumId="8" w15:restartNumberingAfterBreak="0">
    <w:nsid w:val="2A956113"/>
    <w:multiLevelType w:val="hybridMultilevel"/>
    <w:tmpl w:val="B3CC0638"/>
    <w:lvl w:ilvl="0" w:tplc="14960AFE">
      <w:start w:val="1"/>
      <w:numFmt w:val="decimal"/>
      <w:lvlText w:val="%1."/>
      <w:lvlJc w:val="left"/>
      <w:pPr>
        <w:ind w:left="580" w:hanging="360"/>
      </w:pPr>
      <w:rPr>
        <w:rFonts w:ascii="Arial" w:eastAsia="Arial" w:hAnsi="Arial" w:cs="Arial" w:hint="default"/>
        <w:spacing w:val="-1"/>
        <w:w w:val="100"/>
        <w:sz w:val="22"/>
        <w:szCs w:val="22"/>
        <w:lang w:val="en-US" w:eastAsia="en-US" w:bidi="ar-SA"/>
      </w:rPr>
    </w:lvl>
    <w:lvl w:ilvl="1" w:tplc="2668D3B2">
      <w:numFmt w:val="bullet"/>
      <w:lvlText w:val="•"/>
      <w:lvlJc w:val="left"/>
      <w:pPr>
        <w:ind w:left="1502" w:hanging="360"/>
      </w:pPr>
      <w:rPr>
        <w:rFonts w:hint="default"/>
        <w:lang w:val="en-US" w:eastAsia="en-US" w:bidi="ar-SA"/>
      </w:rPr>
    </w:lvl>
    <w:lvl w:ilvl="2" w:tplc="E3E8E820">
      <w:numFmt w:val="bullet"/>
      <w:lvlText w:val="•"/>
      <w:lvlJc w:val="left"/>
      <w:pPr>
        <w:ind w:left="2424" w:hanging="360"/>
      </w:pPr>
      <w:rPr>
        <w:rFonts w:hint="default"/>
        <w:lang w:val="en-US" w:eastAsia="en-US" w:bidi="ar-SA"/>
      </w:rPr>
    </w:lvl>
    <w:lvl w:ilvl="3" w:tplc="8F5C2D88">
      <w:numFmt w:val="bullet"/>
      <w:lvlText w:val="•"/>
      <w:lvlJc w:val="left"/>
      <w:pPr>
        <w:ind w:left="3346" w:hanging="360"/>
      </w:pPr>
      <w:rPr>
        <w:rFonts w:hint="default"/>
        <w:lang w:val="en-US" w:eastAsia="en-US" w:bidi="ar-SA"/>
      </w:rPr>
    </w:lvl>
    <w:lvl w:ilvl="4" w:tplc="160E8C84">
      <w:numFmt w:val="bullet"/>
      <w:lvlText w:val="•"/>
      <w:lvlJc w:val="left"/>
      <w:pPr>
        <w:ind w:left="4268" w:hanging="360"/>
      </w:pPr>
      <w:rPr>
        <w:rFonts w:hint="default"/>
        <w:lang w:val="en-US" w:eastAsia="en-US" w:bidi="ar-SA"/>
      </w:rPr>
    </w:lvl>
    <w:lvl w:ilvl="5" w:tplc="348EA76A">
      <w:numFmt w:val="bullet"/>
      <w:lvlText w:val="•"/>
      <w:lvlJc w:val="left"/>
      <w:pPr>
        <w:ind w:left="5190" w:hanging="360"/>
      </w:pPr>
      <w:rPr>
        <w:rFonts w:hint="default"/>
        <w:lang w:val="en-US" w:eastAsia="en-US" w:bidi="ar-SA"/>
      </w:rPr>
    </w:lvl>
    <w:lvl w:ilvl="6" w:tplc="0F86DC3A">
      <w:numFmt w:val="bullet"/>
      <w:lvlText w:val="•"/>
      <w:lvlJc w:val="left"/>
      <w:pPr>
        <w:ind w:left="6112" w:hanging="360"/>
      </w:pPr>
      <w:rPr>
        <w:rFonts w:hint="default"/>
        <w:lang w:val="en-US" w:eastAsia="en-US" w:bidi="ar-SA"/>
      </w:rPr>
    </w:lvl>
    <w:lvl w:ilvl="7" w:tplc="2438C836">
      <w:numFmt w:val="bullet"/>
      <w:lvlText w:val="•"/>
      <w:lvlJc w:val="left"/>
      <w:pPr>
        <w:ind w:left="7034" w:hanging="360"/>
      </w:pPr>
      <w:rPr>
        <w:rFonts w:hint="default"/>
        <w:lang w:val="en-US" w:eastAsia="en-US" w:bidi="ar-SA"/>
      </w:rPr>
    </w:lvl>
    <w:lvl w:ilvl="8" w:tplc="3D463656">
      <w:numFmt w:val="bullet"/>
      <w:lvlText w:val="•"/>
      <w:lvlJc w:val="left"/>
      <w:pPr>
        <w:ind w:left="7956" w:hanging="360"/>
      </w:pPr>
      <w:rPr>
        <w:rFonts w:hint="default"/>
        <w:lang w:val="en-US" w:eastAsia="en-US" w:bidi="ar-SA"/>
      </w:rPr>
    </w:lvl>
  </w:abstractNum>
  <w:abstractNum w:abstractNumId="9" w15:restartNumberingAfterBreak="0">
    <w:nsid w:val="2AB77774"/>
    <w:multiLevelType w:val="hybridMultilevel"/>
    <w:tmpl w:val="B19669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805BFA"/>
    <w:multiLevelType w:val="hybridMultilevel"/>
    <w:tmpl w:val="FB00E8A2"/>
    <w:lvl w:ilvl="0" w:tplc="943C64C6">
      <w:start w:val="1"/>
      <w:numFmt w:val="decimal"/>
      <w:lvlText w:val="%1."/>
      <w:lvlJc w:val="left"/>
      <w:pPr>
        <w:ind w:left="580" w:hanging="360"/>
      </w:pPr>
      <w:rPr>
        <w:rFonts w:ascii="Arial" w:eastAsia="Arial" w:hAnsi="Arial" w:cs="Arial" w:hint="default"/>
        <w:spacing w:val="-1"/>
        <w:w w:val="100"/>
        <w:sz w:val="22"/>
        <w:szCs w:val="22"/>
        <w:lang w:val="en-US" w:eastAsia="en-US" w:bidi="ar-SA"/>
      </w:rPr>
    </w:lvl>
    <w:lvl w:ilvl="1" w:tplc="BD92FD72">
      <w:start w:val="1"/>
      <w:numFmt w:val="upperRoman"/>
      <w:lvlText w:val="%2."/>
      <w:lvlJc w:val="left"/>
      <w:pPr>
        <w:ind w:left="705" w:hanging="248"/>
        <w:jc w:val="right"/>
      </w:pPr>
      <w:rPr>
        <w:rFonts w:ascii="Arial" w:eastAsia="Arial" w:hAnsi="Arial" w:cs="Arial" w:hint="default"/>
        <w:b/>
        <w:bCs/>
        <w:spacing w:val="0"/>
        <w:w w:val="100"/>
        <w:sz w:val="22"/>
        <w:szCs w:val="22"/>
        <w:lang w:val="en-US" w:eastAsia="en-US" w:bidi="ar-SA"/>
      </w:rPr>
    </w:lvl>
    <w:lvl w:ilvl="2" w:tplc="0CC2ED62">
      <w:numFmt w:val="bullet"/>
      <w:lvlText w:val="•"/>
      <w:lvlJc w:val="left"/>
      <w:pPr>
        <w:ind w:left="1711" w:hanging="248"/>
      </w:pPr>
      <w:rPr>
        <w:rFonts w:hint="default"/>
        <w:lang w:val="en-US" w:eastAsia="en-US" w:bidi="ar-SA"/>
      </w:rPr>
    </w:lvl>
    <w:lvl w:ilvl="3" w:tplc="63C055C4">
      <w:numFmt w:val="bullet"/>
      <w:lvlText w:val="•"/>
      <w:lvlJc w:val="left"/>
      <w:pPr>
        <w:ind w:left="2722" w:hanging="248"/>
      </w:pPr>
      <w:rPr>
        <w:rFonts w:hint="default"/>
        <w:lang w:val="en-US" w:eastAsia="en-US" w:bidi="ar-SA"/>
      </w:rPr>
    </w:lvl>
    <w:lvl w:ilvl="4" w:tplc="9BE2AB5E">
      <w:numFmt w:val="bullet"/>
      <w:lvlText w:val="•"/>
      <w:lvlJc w:val="left"/>
      <w:pPr>
        <w:ind w:left="3733" w:hanging="248"/>
      </w:pPr>
      <w:rPr>
        <w:rFonts w:hint="default"/>
        <w:lang w:val="en-US" w:eastAsia="en-US" w:bidi="ar-SA"/>
      </w:rPr>
    </w:lvl>
    <w:lvl w:ilvl="5" w:tplc="E438EAEE">
      <w:numFmt w:val="bullet"/>
      <w:lvlText w:val="•"/>
      <w:lvlJc w:val="left"/>
      <w:pPr>
        <w:ind w:left="4744" w:hanging="248"/>
      </w:pPr>
      <w:rPr>
        <w:rFonts w:hint="default"/>
        <w:lang w:val="en-US" w:eastAsia="en-US" w:bidi="ar-SA"/>
      </w:rPr>
    </w:lvl>
    <w:lvl w:ilvl="6" w:tplc="727A2AE2">
      <w:numFmt w:val="bullet"/>
      <w:lvlText w:val="•"/>
      <w:lvlJc w:val="left"/>
      <w:pPr>
        <w:ind w:left="5755" w:hanging="248"/>
      </w:pPr>
      <w:rPr>
        <w:rFonts w:hint="default"/>
        <w:lang w:val="en-US" w:eastAsia="en-US" w:bidi="ar-SA"/>
      </w:rPr>
    </w:lvl>
    <w:lvl w:ilvl="7" w:tplc="81089AF2">
      <w:numFmt w:val="bullet"/>
      <w:lvlText w:val="•"/>
      <w:lvlJc w:val="left"/>
      <w:pPr>
        <w:ind w:left="6766" w:hanging="248"/>
      </w:pPr>
      <w:rPr>
        <w:rFonts w:hint="default"/>
        <w:lang w:val="en-US" w:eastAsia="en-US" w:bidi="ar-SA"/>
      </w:rPr>
    </w:lvl>
    <w:lvl w:ilvl="8" w:tplc="B2A62084">
      <w:numFmt w:val="bullet"/>
      <w:lvlText w:val="•"/>
      <w:lvlJc w:val="left"/>
      <w:pPr>
        <w:ind w:left="7777" w:hanging="248"/>
      </w:pPr>
      <w:rPr>
        <w:rFonts w:hint="default"/>
        <w:lang w:val="en-US" w:eastAsia="en-US" w:bidi="ar-SA"/>
      </w:rPr>
    </w:lvl>
  </w:abstractNum>
  <w:abstractNum w:abstractNumId="11" w15:restartNumberingAfterBreak="0">
    <w:nsid w:val="45B62537"/>
    <w:multiLevelType w:val="hybridMultilevel"/>
    <w:tmpl w:val="B5947A62"/>
    <w:lvl w:ilvl="0" w:tplc="58369864">
      <w:start w:val="1"/>
      <w:numFmt w:val="upperRoman"/>
      <w:lvlText w:val="%1."/>
      <w:lvlJc w:val="left"/>
      <w:pPr>
        <w:ind w:left="720" w:hanging="360"/>
      </w:pPr>
      <w:rPr>
        <w:rFonts w:ascii="Arial" w:eastAsia="Arial" w:hAnsi="Arial" w:cs="Arial" w:hint="default"/>
        <w:b/>
        <w:bCs/>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AE0C33"/>
    <w:multiLevelType w:val="hybridMultilevel"/>
    <w:tmpl w:val="E3B65E94"/>
    <w:lvl w:ilvl="0" w:tplc="0409000F">
      <w:start w:val="1"/>
      <w:numFmt w:val="decimal"/>
      <w:lvlText w:val="%1."/>
      <w:lvlJc w:val="left"/>
      <w:pPr>
        <w:ind w:left="360" w:hanging="360"/>
      </w:pPr>
    </w:lvl>
    <w:lvl w:ilvl="1" w:tplc="A36A97EA">
      <w:start w:val="1"/>
      <w:numFmt w:val="bullet"/>
      <w:lvlText w:val=""/>
      <w:lvlJc w:val="left"/>
      <w:pPr>
        <w:tabs>
          <w:tab w:val="num" w:pos="1440"/>
        </w:tabs>
        <w:ind w:left="1440" w:hanging="360"/>
      </w:pPr>
      <w:rPr>
        <w:rFonts w:ascii="Symbol" w:hAnsi="Symbol" w:cs="Symbol" w:hint="default"/>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D652766"/>
    <w:multiLevelType w:val="hybridMultilevel"/>
    <w:tmpl w:val="51C20C74"/>
    <w:lvl w:ilvl="0" w:tplc="01042D22">
      <w:start w:val="1"/>
      <w:numFmt w:val="decimal"/>
      <w:lvlText w:val="%1."/>
      <w:lvlJc w:val="left"/>
      <w:pPr>
        <w:ind w:left="580" w:hanging="360"/>
      </w:pPr>
      <w:rPr>
        <w:rFonts w:ascii="Arial" w:eastAsia="Arial" w:hAnsi="Arial" w:cs="Arial" w:hint="default"/>
        <w:spacing w:val="-1"/>
        <w:w w:val="100"/>
        <w:sz w:val="22"/>
        <w:szCs w:val="22"/>
        <w:lang w:val="en-US" w:eastAsia="en-US" w:bidi="ar-SA"/>
      </w:rPr>
    </w:lvl>
    <w:lvl w:ilvl="1" w:tplc="F20C6FBA">
      <w:numFmt w:val="bullet"/>
      <w:lvlText w:val="•"/>
      <w:lvlJc w:val="left"/>
      <w:pPr>
        <w:ind w:left="1502" w:hanging="360"/>
      </w:pPr>
      <w:rPr>
        <w:rFonts w:hint="default"/>
        <w:lang w:val="en-US" w:eastAsia="en-US" w:bidi="ar-SA"/>
      </w:rPr>
    </w:lvl>
    <w:lvl w:ilvl="2" w:tplc="B76C3EC4">
      <w:numFmt w:val="bullet"/>
      <w:lvlText w:val="•"/>
      <w:lvlJc w:val="left"/>
      <w:pPr>
        <w:ind w:left="2424" w:hanging="360"/>
      </w:pPr>
      <w:rPr>
        <w:rFonts w:hint="default"/>
        <w:lang w:val="en-US" w:eastAsia="en-US" w:bidi="ar-SA"/>
      </w:rPr>
    </w:lvl>
    <w:lvl w:ilvl="3" w:tplc="517211DA">
      <w:numFmt w:val="bullet"/>
      <w:lvlText w:val="•"/>
      <w:lvlJc w:val="left"/>
      <w:pPr>
        <w:ind w:left="3346" w:hanging="360"/>
      </w:pPr>
      <w:rPr>
        <w:rFonts w:hint="default"/>
        <w:lang w:val="en-US" w:eastAsia="en-US" w:bidi="ar-SA"/>
      </w:rPr>
    </w:lvl>
    <w:lvl w:ilvl="4" w:tplc="3140CFAC">
      <w:numFmt w:val="bullet"/>
      <w:lvlText w:val="•"/>
      <w:lvlJc w:val="left"/>
      <w:pPr>
        <w:ind w:left="4268" w:hanging="360"/>
      </w:pPr>
      <w:rPr>
        <w:rFonts w:hint="default"/>
        <w:lang w:val="en-US" w:eastAsia="en-US" w:bidi="ar-SA"/>
      </w:rPr>
    </w:lvl>
    <w:lvl w:ilvl="5" w:tplc="80EC72F8">
      <w:numFmt w:val="bullet"/>
      <w:lvlText w:val="•"/>
      <w:lvlJc w:val="left"/>
      <w:pPr>
        <w:ind w:left="5190" w:hanging="360"/>
      </w:pPr>
      <w:rPr>
        <w:rFonts w:hint="default"/>
        <w:lang w:val="en-US" w:eastAsia="en-US" w:bidi="ar-SA"/>
      </w:rPr>
    </w:lvl>
    <w:lvl w:ilvl="6" w:tplc="FAF2A7C6">
      <w:numFmt w:val="bullet"/>
      <w:lvlText w:val="•"/>
      <w:lvlJc w:val="left"/>
      <w:pPr>
        <w:ind w:left="6112" w:hanging="360"/>
      </w:pPr>
      <w:rPr>
        <w:rFonts w:hint="default"/>
        <w:lang w:val="en-US" w:eastAsia="en-US" w:bidi="ar-SA"/>
      </w:rPr>
    </w:lvl>
    <w:lvl w:ilvl="7" w:tplc="06D80A1E">
      <w:numFmt w:val="bullet"/>
      <w:lvlText w:val="•"/>
      <w:lvlJc w:val="left"/>
      <w:pPr>
        <w:ind w:left="7034" w:hanging="360"/>
      </w:pPr>
      <w:rPr>
        <w:rFonts w:hint="default"/>
        <w:lang w:val="en-US" w:eastAsia="en-US" w:bidi="ar-SA"/>
      </w:rPr>
    </w:lvl>
    <w:lvl w:ilvl="8" w:tplc="6CD0F0AA">
      <w:numFmt w:val="bullet"/>
      <w:lvlText w:val="•"/>
      <w:lvlJc w:val="left"/>
      <w:pPr>
        <w:ind w:left="7956" w:hanging="360"/>
      </w:pPr>
      <w:rPr>
        <w:rFonts w:hint="default"/>
        <w:lang w:val="en-US" w:eastAsia="en-US" w:bidi="ar-SA"/>
      </w:rPr>
    </w:lvl>
  </w:abstractNum>
  <w:abstractNum w:abstractNumId="14" w15:restartNumberingAfterBreak="0">
    <w:nsid w:val="5D9564D1"/>
    <w:multiLevelType w:val="hybridMultilevel"/>
    <w:tmpl w:val="9F12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4648D"/>
    <w:multiLevelType w:val="hybridMultilevel"/>
    <w:tmpl w:val="991AE6D4"/>
    <w:lvl w:ilvl="0" w:tplc="0A3AC22A">
      <w:start w:val="1"/>
      <w:numFmt w:val="decimal"/>
      <w:lvlText w:val="%1."/>
      <w:lvlJc w:val="left"/>
      <w:pPr>
        <w:ind w:left="580" w:hanging="360"/>
      </w:pPr>
      <w:rPr>
        <w:rFonts w:ascii="Arial" w:eastAsia="Arial" w:hAnsi="Arial" w:cs="Arial" w:hint="default"/>
        <w:spacing w:val="-1"/>
        <w:w w:val="100"/>
        <w:sz w:val="22"/>
        <w:szCs w:val="22"/>
        <w:lang w:val="en-US" w:eastAsia="en-US" w:bidi="ar-SA"/>
      </w:rPr>
    </w:lvl>
    <w:lvl w:ilvl="1" w:tplc="674EA1E2">
      <w:numFmt w:val="bullet"/>
      <w:lvlText w:val="•"/>
      <w:lvlJc w:val="left"/>
      <w:pPr>
        <w:ind w:left="1502" w:hanging="360"/>
      </w:pPr>
      <w:rPr>
        <w:rFonts w:hint="default"/>
        <w:lang w:val="en-US" w:eastAsia="en-US" w:bidi="ar-SA"/>
      </w:rPr>
    </w:lvl>
    <w:lvl w:ilvl="2" w:tplc="F8D482F6">
      <w:numFmt w:val="bullet"/>
      <w:lvlText w:val="•"/>
      <w:lvlJc w:val="left"/>
      <w:pPr>
        <w:ind w:left="2424" w:hanging="360"/>
      </w:pPr>
      <w:rPr>
        <w:rFonts w:hint="default"/>
        <w:lang w:val="en-US" w:eastAsia="en-US" w:bidi="ar-SA"/>
      </w:rPr>
    </w:lvl>
    <w:lvl w:ilvl="3" w:tplc="9034B1E0">
      <w:numFmt w:val="bullet"/>
      <w:lvlText w:val="•"/>
      <w:lvlJc w:val="left"/>
      <w:pPr>
        <w:ind w:left="3346" w:hanging="360"/>
      </w:pPr>
      <w:rPr>
        <w:rFonts w:hint="default"/>
        <w:lang w:val="en-US" w:eastAsia="en-US" w:bidi="ar-SA"/>
      </w:rPr>
    </w:lvl>
    <w:lvl w:ilvl="4" w:tplc="5FC43CD6">
      <w:numFmt w:val="bullet"/>
      <w:lvlText w:val="•"/>
      <w:lvlJc w:val="left"/>
      <w:pPr>
        <w:ind w:left="4268" w:hanging="360"/>
      </w:pPr>
      <w:rPr>
        <w:rFonts w:hint="default"/>
        <w:lang w:val="en-US" w:eastAsia="en-US" w:bidi="ar-SA"/>
      </w:rPr>
    </w:lvl>
    <w:lvl w:ilvl="5" w:tplc="6A141AA0">
      <w:numFmt w:val="bullet"/>
      <w:lvlText w:val="•"/>
      <w:lvlJc w:val="left"/>
      <w:pPr>
        <w:ind w:left="5190" w:hanging="360"/>
      </w:pPr>
      <w:rPr>
        <w:rFonts w:hint="default"/>
        <w:lang w:val="en-US" w:eastAsia="en-US" w:bidi="ar-SA"/>
      </w:rPr>
    </w:lvl>
    <w:lvl w:ilvl="6" w:tplc="BC966606">
      <w:numFmt w:val="bullet"/>
      <w:lvlText w:val="•"/>
      <w:lvlJc w:val="left"/>
      <w:pPr>
        <w:ind w:left="6112" w:hanging="360"/>
      </w:pPr>
      <w:rPr>
        <w:rFonts w:hint="default"/>
        <w:lang w:val="en-US" w:eastAsia="en-US" w:bidi="ar-SA"/>
      </w:rPr>
    </w:lvl>
    <w:lvl w:ilvl="7" w:tplc="75B03C3A">
      <w:numFmt w:val="bullet"/>
      <w:lvlText w:val="•"/>
      <w:lvlJc w:val="left"/>
      <w:pPr>
        <w:ind w:left="7034" w:hanging="360"/>
      </w:pPr>
      <w:rPr>
        <w:rFonts w:hint="default"/>
        <w:lang w:val="en-US" w:eastAsia="en-US" w:bidi="ar-SA"/>
      </w:rPr>
    </w:lvl>
    <w:lvl w:ilvl="8" w:tplc="D72EB776">
      <w:numFmt w:val="bullet"/>
      <w:lvlText w:val="•"/>
      <w:lvlJc w:val="left"/>
      <w:pPr>
        <w:ind w:left="7956" w:hanging="360"/>
      </w:pPr>
      <w:rPr>
        <w:rFonts w:hint="default"/>
        <w:lang w:val="en-US" w:eastAsia="en-US" w:bidi="ar-SA"/>
      </w:rPr>
    </w:lvl>
  </w:abstractNum>
  <w:abstractNum w:abstractNumId="16" w15:restartNumberingAfterBreak="0">
    <w:nsid w:val="6326624B"/>
    <w:multiLevelType w:val="hybridMultilevel"/>
    <w:tmpl w:val="63B0D3DC"/>
    <w:lvl w:ilvl="0" w:tplc="5D68F67A">
      <w:start w:val="1"/>
      <w:numFmt w:val="decimal"/>
      <w:lvlText w:val="%1."/>
      <w:lvlJc w:val="left"/>
      <w:pPr>
        <w:ind w:left="580" w:hanging="360"/>
      </w:pPr>
      <w:rPr>
        <w:rFonts w:ascii="Arial" w:eastAsia="Arial" w:hAnsi="Arial" w:cs="Arial" w:hint="default"/>
        <w:spacing w:val="-1"/>
        <w:w w:val="100"/>
        <w:sz w:val="22"/>
        <w:szCs w:val="22"/>
        <w:lang w:val="en-US" w:eastAsia="en-US" w:bidi="ar-SA"/>
      </w:rPr>
    </w:lvl>
    <w:lvl w:ilvl="1" w:tplc="60261F72">
      <w:numFmt w:val="bullet"/>
      <w:lvlText w:val="•"/>
      <w:lvlJc w:val="left"/>
      <w:pPr>
        <w:ind w:left="1502" w:hanging="360"/>
      </w:pPr>
      <w:rPr>
        <w:rFonts w:hint="default"/>
        <w:lang w:val="en-US" w:eastAsia="en-US" w:bidi="ar-SA"/>
      </w:rPr>
    </w:lvl>
    <w:lvl w:ilvl="2" w:tplc="AC30504E">
      <w:numFmt w:val="bullet"/>
      <w:lvlText w:val="•"/>
      <w:lvlJc w:val="left"/>
      <w:pPr>
        <w:ind w:left="2424" w:hanging="360"/>
      </w:pPr>
      <w:rPr>
        <w:rFonts w:hint="default"/>
        <w:lang w:val="en-US" w:eastAsia="en-US" w:bidi="ar-SA"/>
      </w:rPr>
    </w:lvl>
    <w:lvl w:ilvl="3" w:tplc="2CF8AEFE">
      <w:numFmt w:val="bullet"/>
      <w:lvlText w:val="•"/>
      <w:lvlJc w:val="left"/>
      <w:pPr>
        <w:ind w:left="3346" w:hanging="360"/>
      </w:pPr>
      <w:rPr>
        <w:rFonts w:hint="default"/>
        <w:lang w:val="en-US" w:eastAsia="en-US" w:bidi="ar-SA"/>
      </w:rPr>
    </w:lvl>
    <w:lvl w:ilvl="4" w:tplc="C38ED446">
      <w:numFmt w:val="bullet"/>
      <w:lvlText w:val="•"/>
      <w:lvlJc w:val="left"/>
      <w:pPr>
        <w:ind w:left="4268" w:hanging="360"/>
      </w:pPr>
      <w:rPr>
        <w:rFonts w:hint="default"/>
        <w:lang w:val="en-US" w:eastAsia="en-US" w:bidi="ar-SA"/>
      </w:rPr>
    </w:lvl>
    <w:lvl w:ilvl="5" w:tplc="304EAFEA">
      <w:numFmt w:val="bullet"/>
      <w:lvlText w:val="•"/>
      <w:lvlJc w:val="left"/>
      <w:pPr>
        <w:ind w:left="5190" w:hanging="360"/>
      </w:pPr>
      <w:rPr>
        <w:rFonts w:hint="default"/>
        <w:lang w:val="en-US" w:eastAsia="en-US" w:bidi="ar-SA"/>
      </w:rPr>
    </w:lvl>
    <w:lvl w:ilvl="6" w:tplc="520CE692">
      <w:numFmt w:val="bullet"/>
      <w:lvlText w:val="•"/>
      <w:lvlJc w:val="left"/>
      <w:pPr>
        <w:ind w:left="6112" w:hanging="360"/>
      </w:pPr>
      <w:rPr>
        <w:rFonts w:hint="default"/>
        <w:lang w:val="en-US" w:eastAsia="en-US" w:bidi="ar-SA"/>
      </w:rPr>
    </w:lvl>
    <w:lvl w:ilvl="7" w:tplc="121AE976">
      <w:numFmt w:val="bullet"/>
      <w:lvlText w:val="•"/>
      <w:lvlJc w:val="left"/>
      <w:pPr>
        <w:ind w:left="7034" w:hanging="360"/>
      </w:pPr>
      <w:rPr>
        <w:rFonts w:hint="default"/>
        <w:lang w:val="en-US" w:eastAsia="en-US" w:bidi="ar-SA"/>
      </w:rPr>
    </w:lvl>
    <w:lvl w:ilvl="8" w:tplc="EA28C638">
      <w:numFmt w:val="bullet"/>
      <w:lvlText w:val="•"/>
      <w:lvlJc w:val="left"/>
      <w:pPr>
        <w:ind w:left="7956" w:hanging="360"/>
      </w:pPr>
      <w:rPr>
        <w:rFonts w:hint="default"/>
        <w:lang w:val="en-US" w:eastAsia="en-US" w:bidi="ar-SA"/>
      </w:rPr>
    </w:lvl>
  </w:abstractNum>
  <w:abstractNum w:abstractNumId="17" w15:restartNumberingAfterBreak="0">
    <w:nsid w:val="63FF75B7"/>
    <w:multiLevelType w:val="hybridMultilevel"/>
    <w:tmpl w:val="8D86BE76"/>
    <w:lvl w:ilvl="0" w:tplc="90FCB0D8">
      <w:start w:val="8"/>
      <w:numFmt w:val="upperRoman"/>
      <w:lvlText w:val="%1."/>
      <w:lvlJc w:val="left"/>
      <w:pPr>
        <w:ind w:left="580" w:hanging="360"/>
      </w:pPr>
      <w:rPr>
        <w:rFonts w:ascii="Arial" w:eastAsia="Arial" w:hAnsi="Arial" w:cs="Arial" w:hint="default"/>
        <w:b/>
        <w:bCs/>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FF4C17"/>
    <w:multiLevelType w:val="hybridMultilevel"/>
    <w:tmpl w:val="965853FA"/>
    <w:lvl w:ilvl="0" w:tplc="EE26BD1A">
      <w:start w:val="1"/>
      <w:numFmt w:val="decimal"/>
      <w:lvlText w:val="%1."/>
      <w:lvlJc w:val="left"/>
      <w:pPr>
        <w:ind w:left="580" w:hanging="360"/>
      </w:pPr>
      <w:rPr>
        <w:rFonts w:ascii="Arial" w:eastAsia="Arial" w:hAnsi="Arial" w:cs="Arial" w:hint="default"/>
        <w:spacing w:val="-1"/>
        <w:w w:val="100"/>
        <w:sz w:val="22"/>
        <w:szCs w:val="22"/>
        <w:lang w:val="en-US" w:eastAsia="en-US" w:bidi="ar-SA"/>
      </w:rPr>
    </w:lvl>
    <w:lvl w:ilvl="1" w:tplc="0250F486">
      <w:numFmt w:val="bullet"/>
      <w:lvlText w:val="•"/>
      <w:lvlJc w:val="left"/>
      <w:pPr>
        <w:ind w:left="1502" w:hanging="360"/>
      </w:pPr>
      <w:rPr>
        <w:rFonts w:hint="default"/>
        <w:lang w:val="en-US" w:eastAsia="en-US" w:bidi="ar-SA"/>
      </w:rPr>
    </w:lvl>
    <w:lvl w:ilvl="2" w:tplc="735C2F74">
      <w:numFmt w:val="bullet"/>
      <w:lvlText w:val="•"/>
      <w:lvlJc w:val="left"/>
      <w:pPr>
        <w:ind w:left="2424" w:hanging="360"/>
      </w:pPr>
      <w:rPr>
        <w:rFonts w:hint="default"/>
        <w:lang w:val="en-US" w:eastAsia="en-US" w:bidi="ar-SA"/>
      </w:rPr>
    </w:lvl>
    <w:lvl w:ilvl="3" w:tplc="F0D6D438">
      <w:numFmt w:val="bullet"/>
      <w:lvlText w:val="•"/>
      <w:lvlJc w:val="left"/>
      <w:pPr>
        <w:ind w:left="3346" w:hanging="360"/>
      </w:pPr>
      <w:rPr>
        <w:rFonts w:hint="default"/>
        <w:lang w:val="en-US" w:eastAsia="en-US" w:bidi="ar-SA"/>
      </w:rPr>
    </w:lvl>
    <w:lvl w:ilvl="4" w:tplc="EAA8D6AC">
      <w:numFmt w:val="bullet"/>
      <w:lvlText w:val="•"/>
      <w:lvlJc w:val="left"/>
      <w:pPr>
        <w:ind w:left="4268" w:hanging="360"/>
      </w:pPr>
      <w:rPr>
        <w:rFonts w:hint="default"/>
        <w:lang w:val="en-US" w:eastAsia="en-US" w:bidi="ar-SA"/>
      </w:rPr>
    </w:lvl>
    <w:lvl w:ilvl="5" w:tplc="1884DB40">
      <w:numFmt w:val="bullet"/>
      <w:lvlText w:val="•"/>
      <w:lvlJc w:val="left"/>
      <w:pPr>
        <w:ind w:left="5190" w:hanging="360"/>
      </w:pPr>
      <w:rPr>
        <w:rFonts w:hint="default"/>
        <w:lang w:val="en-US" w:eastAsia="en-US" w:bidi="ar-SA"/>
      </w:rPr>
    </w:lvl>
    <w:lvl w:ilvl="6" w:tplc="B364BB28">
      <w:numFmt w:val="bullet"/>
      <w:lvlText w:val="•"/>
      <w:lvlJc w:val="left"/>
      <w:pPr>
        <w:ind w:left="6112" w:hanging="360"/>
      </w:pPr>
      <w:rPr>
        <w:rFonts w:hint="default"/>
        <w:lang w:val="en-US" w:eastAsia="en-US" w:bidi="ar-SA"/>
      </w:rPr>
    </w:lvl>
    <w:lvl w:ilvl="7" w:tplc="9730849A">
      <w:numFmt w:val="bullet"/>
      <w:lvlText w:val="•"/>
      <w:lvlJc w:val="left"/>
      <w:pPr>
        <w:ind w:left="7034" w:hanging="360"/>
      </w:pPr>
      <w:rPr>
        <w:rFonts w:hint="default"/>
        <w:lang w:val="en-US" w:eastAsia="en-US" w:bidi="ar-SA"/>
      </w:rPr>
    </w:lvl>
    <w:lvl w:ilvl="8" w:tplc="689E160A">
      <w:numFmt w:val="bullet"/>
      <w:lvlText w:val="•"/>
      <w:lvlJc w:val="left"/>
      <w:pPr>
        <w:ind w:left="7956" w:hanging="360"/>
      </w:pPr>
      <w:rPr>
        <w:rFonts w:hint="default"/>
        <w:lang w:val="en-US" w:eastAsia="en-US" w:bidi="ar-SA"/>
      </w:rPr>
    </w:lvl>
  </w:abstractNum>
  <w:abstractNum w:abstractNumId="19" w15:restartNumberingAfterBreak="0">
    <w:nsid w:val="661F0339"/>
    <w:multiLevelType w:val="hybridMultilevel"/>
    <w:tmpl w:val="B4D032C8"/>
    <w:lvl w:ilvl="0" w:tplc="6A4EA836">
      <w:start w:val="1"/>
      <w:numFmt w:val="decimal"/>
      <w:lvlText w:val="%1."/>
      <w:lvlJc w:val="left"/>
      <w:pPr>
        <w:ind w:left="580" w:hanging="360"/>
      </w:pPr>
      <w:rPr>
        <w:rFonts w:ascii="Arial" w:eastAsia="Arial" w:hAnsi="Arial" w:cs="Arial" w:hint="default"/>
        <w:spacing w:val="-1"/>
        <w:w w:val="100"/>
        <w:sz w:val="22"/>
        <w:szCs w:val="22"/>
        <w:lang w:val="en-US" w:eastAsia="en-US" w:bidi="ar-SA"/>
      </w:rPr>
    </w:lvl>
    <w:lvl w:ilvl="1" w:tplc="BCB87E1E">
      <w:numFmt w:val="bullet"/>
      <w:lvlText w:val="•"/>
      <w:lvlJc w:val="left"/>
      <w:pPr>
        <w:ind w:left="1502" w:hanging="360"/>
      </w:pPr>
      <w:rPr>
        <w:rFonts w:hint="default"/>
        <w:lang w:val="en-US" w:eastAsia="en-US" w:bidi="ar-SA"/>
      </w:rPr>
    </w:lvl>
    <w:lvl w:ilvl="2" w:tplc="D8F253DE">
      <w:numFmt w:val="bullet"/>
      <w:lvlText w:val="•"/>
      <w:lvlJc w:val="left"/>
      <w:pPr>
        <w:ind w:left="2424" w:hanging="360"/>
      </w:pPr>
      <w:rPr>
        <w:rFonts w:hint="default"/>
        <w:lang w:val="en-US" w:eastAsia="en-US" w:bidi="ar-SA"/>
      </w:rPr>
    </w:lvl>
    <w:lvl w:ilvl="3" w:tplc="CD5018D4">
      <w:numFmt w:val="bullet"/>
      <w:lvlText w:val="•"/>
      <w:lvlJc w:val="left"/>
      <w:pPr>
        <w:ind w:left="3346" w:hanging="360"/>
      </w:pPr>
      <w:rPr>
        <w:rFonts w:hint="default"/>
        <w:lang w:val="en-US" w:eastAsia="en-US" w:bidi="ar-SA"/>
      </w:rPr>
    </w:lvl>
    <w:lvl w:ilvl="4" w:tplc="01405940">
      <w:numFmt w:val="bullet"/>
      <w:lvlText w:val="•"/>
      <w:lvlJc w:val="left"/>
      <w:pPr>
        <w:ind w:left="4268" w:hanging="360"/>
      </w:pPr>
      <w:rPr>
        <w:rFonts w:hint="default"/>
        <w:lang w:val="en-US" w:eastAsia="en-US" w:bidi="ar-SA"/>
      </w:rPr>
    </w:lvl>
    <w:lvl w:ilvl="5" w:tplc="529467A2">
      <w:numFmt w:val="bullet"/>
      <w:lvlText w:val="•"/>
      <w:lvlJc w:val="left"/>
      <w:pPr>
        <w:ind w:left="5190" w:hanging="360"/>
      </w:pPr>
      <w:rPr>
        <w:rFonts w:hint="default"/>
        <w:lang w:val="en-US" w:eastAsia="en-US" w:bidi="ar-SA"/>
      </w:rPr>
    </w:lvl>
    <w:lvl w:ilvl="6" w:tplc="4ADA01EA">
      <w:numFmt w:val="bullet"/>
      <w:lvlText w:val="•"/>
      <w:lvlJc w:val="left"/>
      <w:pPr>
        <w:ind w:left="6112" w:hanging="360"/>
      </w:pPr>
      <w:rPr>
        <w:rFonts w:hint="default"/>
        <w:lang w:val="en-US" w:eastAsia="en-US" w:bidi="ar-SA"/>
      </w:rPr>
    </w:lvl>
    <w:lvl w:ilvl="7" w:tplc="AF002560">
      <w:numFmt w:val="bullet"/>
      <w:lvlText w:val="•"/>
      <w:lvlJc w:val="left"/>
      <w:pPr>
        <w:ind w:left="7034" w:hanging="360"/>
      </w:pPr>
      <w:rPr>
        <w:rFonts w:hint="default"/>
        <w:lang w:val="en-US" w:eastAsia="en-US" w:bidi="ar-SA"/>
      </w:rPr>
    </w:lvl>
    <w:lvl w:ilvl="8" w:tplc="5B74F662">
      <w:numFmt w:val="bullet"/>
      <w:lvlText w:val="•"/>
      <w:lvlJc w:val="left"/>
      <w:pPr>
        <w:ind w:left="7956" w:hanging="360"/>
      </w:pPr>
      <w:rPr>
        <w:rFonts w:hint="default"/>
        <w:lang w:val="en-US" w:eastAsia="en-US" w:bidi="ar-SA"/>
      </w:rPr>
    </w:lvl>
  </w:abstractNum>
  <w:abstractNum w:abstractNumId="20" w15:restartNumberingAfterBreak="0">
    <w:nsid w:val="683206EE"/>
    <w:multiLevelType w:val="hybridMultilevel"/>
    <w:tmpl w:val="FA32086E"/>
    <w:lvl w:ilvl="0" w:tplc="D1148770">
      <w:start w:val="1"/>
      <w:numFmt w:val="decimal"/>
      <w:lvlText w:val="%1."/>
      <w:lvlJc w:val="left"/>
      <w:pPr>
        <w:ind w:left="590" w:hanging="370"/>
      </w:pPr>
      <w:rPr>
        <w:rFonts w:hint="default"/>
        <w:w w:val="100"/>
        <w:lang w:val="en-US" w:eastAsia="en-US" w:bidi="ar-SA"/>
      </w:rPr>
    </w:lvl>
    <w:lvl w:ilvl="1" w:tplc="607C11A6">
      <w:numFmt w:val="bullet"/>
      <w:lvlText w:val="•"/>
      <w:lvlJc w:val="left"/>
      <w:pPr>
        <w:ind w:left="1520" w:hanging="370"/>
      </w:pPr>
      <w:rPr>
        <w:rFonts w:hint="default"/>
        <w:lang w:val="en-US" w:eastAsia="en-US" w:bidi="ar-SA"/>
      </w:rPr>
    </w:lvl>
    <w:lvl w:ilvl="2" w:tplc="8B4AF71C">
      <w:numFmt w:val="bullet"/>
      <w:lvlText w:val="•"/>
      <w:lvlJc w:val="left"/>
      <w:pPr>
        <w:ind w:left="2440" w:hanging="370"/>
      </w:pPr>
      <w:rPr>
        <w:rFonts w:hint="default"/>
        <w:lang w:val="en-US" w:eastAsia="en-US" w:bidi="ar-SA"/>
      </w:rPr>
    </w:lvl>
    <w:lvl w:ilvl="3" w:tplc="9718EDF4">
      <w:numFmt w:val="bullet"/>
      <w:lvlText w:val="•"/>
      <w:lvlJc w:val="left"/>
      <w:pPr>
        <w:ind w:left="3360" w:hanging="370"/>
      </w:pPr>
      <w:rPr>
        <w:rFonts w:hint="default"/>
        <w:lang w:val="en-US" w:eastAsia="en-US" w:bidi="ar-SA"/>
      </w:rPr>
    </w:lvl>
    <w:lvl w:ilvl="4" w:tplc="622496EE">
      <w:numFmt w:val="bullet"/>
      <w:lvlText w:val="•"/>
      <w:lvlJc w:val="left"/>
      <w:pPr>
        <w:ind w:left="4280" w:hanging="370"/>
      </w:pPr>
      <w:rPr>
        <w:rFonts w:hint="default"/>
        <w:lang w:val="en-US" w:eastAsia="en-US" w:bidi="ar-SA"/>
      </w:rPr>
    </w:lvl>
    <w:lvl w:ilvl="5" w:tplc="CDEC560C">
      <w:numFmt w:val="bullet"/>
      <w:lvlText w:val="•"/>
      <w:lvlJc w:val="left"/>
      <w:pPr>
        <w:ind w:left="5200" w:hanging="370"/>
      </w:pPr>
      <w:rPr>
        <w:rFonts w:hint="default"/>
        <w:lang w:val="en-US" w:eastAsia="en-US" w:bidi="ar-SA"/>
      </w:rPr>
    </w:lvl>
    <w:lvl w:ilvl="6" w:tplc="7A466634">
      <w:numFmt w:val="bullet"/>
      <w:lvlText w:val="•"/>
      <w:lvlJc w:val="left"/>
      <w:pPr>
        <w:ind w:left="6120" w:hanging="370"/>
      </w:pPr>
      <w:rPr>
        <w:rFonts w:hint="default"/>
        <w:lang w:val="en-US" w:eastAsia="en-US" w:bidi="ar-SA"/>
      </w:rPr>
    </w:lvl>
    <w:lvl w:ilvl="7" w:tplc="57B4F1B2">
      <w:numFmt w:val="bullet"/>
      <w:lvlText w:val="•"/>
      <w:lvlJc w:val="left"/>
      <w:pPr>
        <w:ind w:left="7040" w:hanging="370"/>
      </w:pPr>
      <w:rPr>
        <w:rFonts w:hint="default"/>
        <w:lang w:val="en-US" w:eastAsia="en-US" w:bidi="ar-SA"/>
      </w:rPr>
    </w:lvl>
    <w:lvl w:ilvl="8" w:tplc="E42C247A">
      <w:numFmt w:val="bullet"/>
      <w:lvlText w:val="•"/>
      <w:lvlJc w:val="left"/>
      <w:pPr>
        <w:ind w:left="7960" w:hanging="370"/>
      </w:pPr>
      <w:rPr>
        <w:rFonts w:hint="default"/>
        <w:lang w:val="en-US" w:eastAsia="en-US" w:bidi="ar-SA"/>
      </w:rPr>
    </w:lvl>
  </w:abstractNum>
  <w:abstractNum w:abstractNumId="21" w15:restartNumberingAfterBreak="0">
    <w:nsid w:val="69A93441"/>
    <w:multiLevelType w:val="hybridMultilevel"/>
    <w:tmpl w:val="A016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67992"/>
    <w:multiLevelType w:val="hybridMultilevel"/>
    <w:tmpl w:val="6CE4FE76"/>
    <w:lvl w:ilvl="0" w:tplc="943C64C6">
      <w:start w:val="1"/>
      <w:numFmt w:val="decimal"/>
      <w:lvlText w:val="%1."/>
      <w:lvlJc w:val="left"/>
      <w:pPr>
        <w:ind w:left="580" w:hanging="360"/>
      </w:pPr>
      <w:rPr>
        <w:rFonts w:ascii="Arial" w:eastAsia="Arial" w:hAnsi="Arial" w:cs="Arial" w:hint="default"/>
        <w:spacing w:val="-1"/>
        <w:w w:val="100"/>
        <w:sz w:val="22"/>
        <w:szCs w:val="22"/>
        <w:lang w:val="en-US" w:eastAsia="en-US" w:bidi="ar-SA"/>
      </w:rPr>
    </w:lvl>
    <w:lvl w:ilvl="1" w:tplc="94422C84">
      <w:start w:val="1"/>
      <w:numFmt w:val="upperRoman"/>
      <w:lvlText w:val="%2."/>
      <w:lvlJc w:val="left"/>
      <w:pPr>
        <w:ind w:left="698" w:hanging="248"/>
        <w:jc w:val="right"/>
      </w:pPr>
      <w:rPr>
        <w:rFonts w:ascii="Arial" w:eastAsia="Arial" w:hAnsi="Arial" w:cs="Arial" w:hint="default"/>
        <w:b/>
        <w:bCs/>
        <w:spacing w:val="0"/>
        <w:w w:val="100"/>
        <w:sz w:val="22"/>
        <w:szCs w:val="22"/>
        <w:lang w:val="en-US" w:eastAsia="en-US" w:bidi="ar-SA"/>
      </w:rPr>
    </w:lvl>
    <w:lvl w:ilvl="2" w:tplc="0CC2ED62">
      <w:numFmt w:val="bullet"/>
      <w:lvlText w:val="•"/>
      <w:lvlJc w:val="left"/>
      <w:pPr>
        <w:ind w:left="1711" w:hanging="248"/>
      </w:pPr>
      <w:rPr>
        <w:rFonts w:hint="default"/>
        <w:lang w:val="en-US" w:eastAsia="en-US" w:bidi="ar-SA"/>
      </w:rPr>
    </w:lvl>
    <w:lvl w:ilvl="3" w:tplc="63C055C4">
      <w:numFmt w:val="bullet"/>
      <w:lvlText w:val="•"/>
      <w:lvlJc w:val="left"/>
      <w:pPr>
        <w:ind w:left="2722" w:hanging="248"/>
      </w:pPr>
      <w:rPr>
        <w:rFonts w:hint="default"/>
        <w:lang w:val="en-US" w:eastAsia="en-US" w:bidi="ar-SA"/>
      </w:rPr>
    </w:lvl>
    <w:lvl w:ilvl="4" w:tplc="9BE2AB5E">
      <w:numFmt w:val="bullet"/>
      <w:lvlText w:val="•"/>
      <w:lvlJc w:val="left"/>
      <w:pPr>
        <w:ind w:left="3733" w:hanging="248"/>
      </w:pPr>
      <w:rPr>
        <w:rFonts w:hint="default"/>
        <w:lang w:val="en-US" w:eastAsia="en-US" w:bidi="ar-SA"/>
      </w:rPr>
    </w:lvl>
    <w:lvl w:ilvl="5" w:tplc="E438EAEE">
      <w:numFmt w:val="bullet"/>
      <w:lvlText w:val="•"/>
      <w:lvlJc w:val="left"/>
      <w:pPr>
        <w:ind w:left="4744" w:hanging="248"/>
      </w:pPr>
      <w:rPr>
        <w:rFonts w:hint="default"/>
        <w:lang w:val="en-US" w:eastAsia="en-US" w:bidi="ar-SA"/>
      </w:rPr>
    </w:lvl>
    <w:lvl w:ilvl="6" w:tplc="727A2AE2">
      <w:numFmt w:val="bullet"/>
      <w:lvlText w:val="•"/>
      <w:lvlJc w:val="left"/>
      <w:pPr>
        <w:ind w:left="5755" w:hanging="248"/>
      </w:pPr>
      <w:rPr>
        <w:rFonts w:hint="default"/>
        <w:lang w:val="en-US" w:eastAsia="en-US" w:bidi="ar-SA"/>
      </w:rPr>
    </w:lvl>
    <w:lvl w:ilvl="7" w:tplc="81089AF2">
      <w:numFmt w:val="bullet"/>
      <w:lvlText w:val="•"/>
      <w:lvlJc w:val="left"/>
      <w:pPr>
        <w:ind w:left="6766" w:hanging="248"/>
      </w:pPr>
      <w:rPr>
        <w:rFonts w:hint="default"/>
        <w:lang w:val="en-US" w:eastAsia="en-US" w:bidi="ar-SA"/>
      </w:rPr>
    </w:lvl>
    <w:lvl w:ilvl="8" w:tplc="B2A62084">
      <w:numFmt w:val="bullet"/>
      <w:lvlText w:val="•"/>
      <w:lvlJc w:val="left"/>
      <w:pPr>
        <w:ind w:left="7777" w:hanging="248"/>
      </w:pPr>
      <w:rPr>
        <w:rFonts w:hint="default"/>
        <w:lang w:val="en-US" w:eastAsia="en-US" w:bidi="ar-SA"/>
      </w:rPr>
    </w:lvl>
  </w:abstractNum>
  <w:abstractNum w:abstractNumId="23" w15:restartNumberingAfterBreak="0">
    <w:nsid w:val="72840A98"/>
    <w:multiLevelType w:val="hybridMultilevel"/>
    <w:tmpl w:val="5060CDB8"/>
    <w:lvl w:ilvl="0" w:tplc="8F60D040">
      <w:start w:val="1"/>
      <w:numFmt w:val="decimal"/>
      <w:lvlText w:val="%1."/>
      <w:lvlJc w:val="left"/>
      <w:pPr>
        <w:ind w:left="580" w:hanging="360"/>
      </w:pPr>
      <w:rPr>
        <w:rFonts w:ascii="Arial" w:eastAsia="Arial" w:hAnsi="Arial" w:cs="Arial" w:hint="default"/>
        <w:spacing w:val="-1"/>
        <w:w w:val="100"/>
        <w:sz w:val="22"/>
        <w:szCs w:val="22"/>
        <w:lang w:val="en-US" w:eastAsia="en-US" w:bidi="ar-SA"/>
      </w:rPr>
    </w:lvl>
    <w:lvl w:ilvl="1" w:tplc="BC46562C">
      <w:numFmt w:val="bullet"/>
      <w:lvlText w:val="•"/>
      <w:lvlJc w:val="left"/>
      <w:pPr>
        <w:ind w:left="1502" w:hanging="360"/>
      </w:pPr>
      <w:rPr>
        <w:rFonts w:hint="default"/>
        <w:lang w:val="en-US" w:eastAsia="en-US" w:bidi="ar-SA"/>
      </w:rPr>
    </w:lvl>
    <w:lvl w:ilvl="2" w:tplc="5E38282C">
      <w:numFmt w:val="bullet"/>
      <w:lvlText w:val="•"/>
      <w:lvlJc w:val="left"/>
      <w:pPr>
        <w:ind w:left="2424" w:hanging="360"/>
      </w:pPr>
      <w:rPr>
        <w:rFonts w:hint="default"/>
        <w:lang w:val="en-US" w:eastAsia="en-US" w:bidi="ar-SA"/>
      </w:rPr>
    </w:lvl>
    <w:lvl w:ilvl="3" w:tplc="9A6A3D50">
      <w:numFmt w:val="bullet"/>
      <w:lvlText w:val="•"/>
      <w:lvlJc w:val="left"/>
      <w:pPr>
        <w:ind w:left="3346" w:hanging="360"/>
      </w:pPr>
      <w:rPr>
        <w:rFonts w:hint="default"/>
        <w:lang w:val="en-US" w:eastAsia="en-US" w:bidi="ar-SA"/>
      </w:rPr>
    </w:lvl>
    <w:lvl w:ilvl="4" w:tplc="8F58AF84">
      <w:numFmt w:val="bullet"/>
      <w:lvlText w:val="•"/>
      <w:lvlJc w:val="left"/>
      <w:pPr>
        <w:ind w:left="4268" w:hanging="360"/>
      </w:pPr>
      <w:rPr>
        <w:rFonts w:hint="default"/>
        <w:lang w:val="en-US" w:eastAsia="en-US" w:bidi="ar-SA"/>
      </w:rPr>
    </w:lvl>
    <w:lvl w:ilvl="5" w:tplc="EB06F428">
      <w:numFmt w:val="bullet"/>
      <w:lvlText w:val="•"/>
      <w:lvlJc w:val="left"/>
      <w:pPr>
        <w:ind w:left="5190" w:hanging="360"/>
      </w:pPr>
      <w:rPr>
        <w:rFonts w:hint="default"/>
        <w:lang w:val="en-US" w:eastAsia="en-US" w:bidi="ar-SA"/>
      </w:rPr>
    </w:lvl>
    <w:lvl w:ilvl="6" w:tplc="51F6D960">
      <w:numFmt w:val="bullet"/>
      <w:lvlText w:val="•"/>
      <w:lvlJc w:val="left"/>
      <w:pPr>
        <w:ind w:left="6112" w:hanging="360"/>
      </w:pPr>
      <w:rPr>
        <w:rFonts w:hint="default"/>
        <w:lang w:val="en-US" w:eastAsia="en-US" w:bidi="ar-SA"/>
      </w:rPr>
    </w:lvl>
    <w:lvl w:ilvl="7" w:tplc="B3787026">
      <w:numFmt w:val="bullet"/>
      <w:lvlText w:val="•"/>
      <w:lvlJc w:val="left"/>
      <w:pPr>
        <w:ind w:left="7034" w:hanging="360"/>
      </w:pPr>
      <w:rPr>
        <w:rFonts w:hint="default"/>
        <w:lang w:val="en-US" w:eastAsia="en-US" w:bidi="ar-SA"/>
      </w:rPr>
    </w:lvl>
    <w:lvl w:ilvl="8" w:tplc="D2687090">
      <w:numFmt w:val="bullet"/>
      <w:lvlText w:val="•"/>
      <w:lvlJc w:val="left"/>
      <w:pPr>
        <w:ind w:left="7956" w:hanging="360"/>
      </w:pPr>
      <w:rPr>
        <w:rFonts w:hint="default"/>
        <w:lang w:val="en-US" w:eastAsia="en-US" w:bidi="ar-SA"/>
      </w:rPr>
    </w:lvl>
  </w:abstractNum>
  <w:abstractNum w:abstractNumId="24" w15:restartNumberingAfterBreak="0">
    <w:nsid w:val="78DF5D3C"/>
    <w:multiLevelType w:val="hybridMultilevel"/>
    <w:tmpl w:val="0406A492"/>
    <w:lvl w:ilvl="0" w:tplc="7B841E3A">
      <w:start w:val="3"/>
      <w:numFmt w:val="upperRoman"/>
      <w:lvlText w:val="%1."/>
      <w:lvlJc w:val="left"/>
      <w:pPr>
        <w:ind w:left="705" w:hanging="248"/>
      </w:pPr>
      <w:rPr>
        <w:rFonts w:ascii="Arial" w:eastAsia="Arial" w:hAnsi="Arial" w:cs="Arial" w:hint="default"/>
        <w:b/>
        <w:bCs/>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F314F6"/>
    <w:multiLevelType w:val="hybridMultilevel"/>
    <w:tmpl w:val="97841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20"/>
  </w:num>
  <w:num w:numId="4">
    <w:abstractNumId w:val="18"/>
  </w:num>
  <w:num w:numId="5">
    <w:abstractNumId w:val="23"/>
  </w:num>
  <w:num w:numId="6">
    <w:abstractNumId w:val="15"/>
  </w:num>
  <w:num w:numId="7">
    <w:abstractNumId w:val="16"/>
  </w:num>
  <w:num w:numId="8">
    <w:abstractNumId w:val="22"/>
  </w:num>
  <w:num w:numId="9">
    <w:abstractNumId w:val="19"/>
  </w:num>
  <w:num w:numId="10">
    <w:abstractNumId w:val="13"/>
  </w:num>
  <w:num w:numId="11">
    <w:abstractNumId w:val="14"/>
  </w:num>
  <w:num w:numId="12">
    <w:abstractNumId w:val="9"/>
  </w:num>
  <w:num w:numId="13">
    <w:abstractNumId w:val="6"/>
  </w:num>
  <w:num w:numId="14">
    <w:abstractNumId w:val="21"/>
  </w:num>
  <w:num w:numId="15">
    <w:abstractNumId w:val="5"/>
  </w:num>
  <w:num w:numId="16">
    <w:abstractNumId w:val="3"/>
  </w:num>
  <w:num w:numId="17">
    <w:abstractNumId w:val="4"/>
  </w:num>
  <w:num w:numId="18">
    <w:abstractNumId w:val="2"/>
  </w:num>
  <w:num w:numId="19">
    <w:abstractNumId w:val="24"/>
  </w:num>
  <w:num w:numId="20">
    <w:abstractNumId w:val="10"/>
  </w:num>
  <w:num w:numId="21">
    <w:abstractNumId w:val="11"/>
  </w:num>
  <w:num w:numId="22">
    <w:abstractNumId w:val="0"/>
  </w:num>
  <w:num w:numId="23">
    <w:abstractNumId w:val="25"/>
  </w:num>
  <w:num w:numId="24">
    <w:abstractNumId w:val="1"/>
  </w:num>
  <w:num w:numId="25">
    <w:abstractNumId w:val="12"/>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C1E6A"/>
    <w:rsid w:val="001A5CCC"/>
    <w:rsid w:val="001C1E6A"/>
    <w:rsid w:val="00415B60"/>
    <w:rsid w:val="00417EFC"/>
    <w:rsid w:val="006516F1"/>
    <w:rsid w:val="006D3F36"/>
    <w:rsid w:val="009A2808"/>
    <w:rsid w:val="009C5F37"/>
    <w:rsid w:val="00A86BF2"/>
    <w:rsid w:val="00F031AF"/>
    <w:rsid w:val="00FC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B0C6F8"/>
  <w15:docId w15:val="{8B48C8E3-A73E-4936-9778-822DCCAC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40" w:hanging="450"/>
      <w:outlineLvl w:val="0"/>
    </w:pPr>
    <w:rPr>
      <w:b/>
      <w:bCs/>
    </w:rPr>
  </w:style>
  <w:style w:type="paragraph" w:styleId="Heading2">
    <w:name w:val="heading 2"/>
    <w:basedOn w:val="Normal"/>
    <w:next w:val="Normal"/>
    <w:link w:val="Heading2Char"/>
    <w:uiPriority w:val="9"/>
    <w:semiHidden/>
    <w:unhideWhenUsed/>
    <w:qFormat/>
    <w:rsid w:val="00417EF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0"/>
    </w:pPr>
  </w:style>
  <w:style w:type="paragraph" w:styleId="ListParagraph">
    <w:name w:val="List Paragraph"/>
    <w:basedOn w:val="Normal"/>
    <w:uiPriority w:val="34"/>
    <w:qFormat/>
    <w:pPr>
      <w:ind w:left="580" w:hanging="361"/>
    </w:pPr>
  </w:style>
  <w:style w:type="paragraph" w:customStyle="1" w:styleId="TableParagraph">
    <w:name w:val="Table Paragraph"/>
    <w:basedOn w:val="Normal"/>
    <w:uiPriority w:val="1"/>
    <w:qFormat/>
    <w:pPr>
      <w:spacing w:before="99" w:line="210" w:lineRule="exact"/>
    </w:pPr>
  </w:style>
  <w:style w:type="character" w:styleId="CommentReference">
    <w:name w:val="annotation reference"/>
    <w:basedOn w:val="DefaultParagraphFont"/>
    <w:uiPriority w:val="99"/>
    <w:semiHidden/>
    <w:unhideWhenUsed/>
    <w:rsid w:val="00417EFC"/>
    <w:rPr>
      <w:sz w:val="16"/>
      <w:szCs w:val="16"/>
    </w:rPr>
  </w:style>
  <w:style w:type="paragraph" w:styleId="CommentText">
    <w:name w:val="annotation text"/>
    <w:basedOn w:val="Normal"/>
    <w:link w:val="CommentTextChar"/>
    <w:uiPriority w:val="99"/>
    <w:semiHidden/>
    <w:unhideWhenUsed/>
    <w:rsid w:val="00417EFC"/>
    <w:rPr>
      <w:sz w:val="20"/>
      <w:szCs w:val="20"/>
    </w:rPr>
  </w:style>
  <w:style w:type="character" w:customStyle="1" w:styleId="CommentTextChar">
    <w:name w:val="Comment Text Char"/>
    <w:basedOn w:val="DefaultParagraphFont"/>
    <w:link w:val="CommentText"/>
    <w:uiPriority w:val="99"/>
    <w:semiHidden/>
    <w:rsid w:val="00417EF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17EFC"/>
    <w:rPr>
      <w:b/>
      <w:bCs/>
    </w:rPr>
  </w:style>
  <w:style w:type="character" w:customStyle="1" w:styleId="CommentSubjectChar">
    <w:name w:val="Comment Subject Char"/>
    <w:basedOn w:val="CommentTextChar"/>
    <w:link w:val="CommentSubject"/>
    <w:uiPriority w:val="99"/>
    <w:semiHidden/>
    <w:rsid w:val="00417EFC"/>
    <w:rPr>
      <w:rFonts w:ascii="Arial" w:eastAsia="Arial" w:hAnsi="Arial" w:cs="Arial"/>
      <w:b/>
      <w:bCs/>
      <w:sz w:val="20"/>
      <w:szCs w:val="20"/>
    </w:rPr>
  </w:style>
  <w:style w:type="paragraph" w:styleId="BalloonText">
    <w:name w:val="Balloon Text"/>
    <w:basedOn w:val="Normal"/>
    <w:link w:val="BalloonTextChar"/>
    <w:uiPriority w:val="99"/>
    <w:semiHidden/>
    <w:unhideWhenUsed/>
    <w:rsid w:val="00417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EFC"/>
    <w:rPr>
      <w:rFonts w:ascii="Segoe UI" w:eastAsia="Arial" w:hAnsi="Segoe UI" w:cs="Segoe UI"/>
      <w:sz w:val="18"/>
      <w:szCs w:val="18"/>
    </w:rPr>
  </w:style>
  <w:style w:type="character" w:customStyle="1" w:styleId="Heading2Char">
    <w:name w:val="Heading 2 Char"/>
    <w:basedOn w:val="DefaultParagraphFont"/>
    <w:link w:val="Heading2"/>
    <w:uiPriority w:val="9"/>
    <w:semiHidden/>
    <w:rsid w:val="00417EFC"/>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417EFC"/>
  </w:style>
  <w:style w:type="character" w:styleId="Hyperlink">
    <w:name w:val="Hyperlink"/>
    <w:basedOn w:val="DefaultParagraphFont"/>
    <w:uiPriority w:val="99"/>
    <w:unhideWhenUsed/>
    <w:rsid w:val="00417EFC"/>
    <w:rPr>
      <w:color w:val="0000FF" w:themeColor="hyperlink"/>
      <w:u w:val="single"/>
    </w:rPr>
  </w:style>
  <w:style w:type="paragraph" w:customStyle="1" w:styleId="subparagraph">
    <w:name w:val="subparagraph"/>
    <w:basedOn w:val="Normal"/>
    <w:rsid w:val="00417EFC"/>
    <w:pPr>
      <w:widowControl/>
      <w:autoSpaceDE/>
      <w:autoSpaceDN/>
      <w:spacing w:before="100" w:beforeAutospacing="1" w:after="100" w:afterAutospacing="1"/>
    </w:pPr>
    <w:rPr>
      <w:rFonts w:ascii="Times" w:eastAsiaTheme="minorHAnsi" w:hAnsi="Times" w:cstheme="minorBidi"/>
      <w:sz w:val="20"/>
      <w:szCs w:val="20"/>
    </w:rPr>
  </w:style>
  <w:style w:type="paragraph" w:customStyle="1" w:styleId="paragraph">
    <w:name w:val="paragraph"/>
    <w:basedOn w:val="Normal"/>
    <w:rsid w:val="00417EFC"/>
    <w:pPr>
      <w:widowControl/>
      <w:autoSpaceDE/>
      <w:autoSpaceDN/>
      <w:spacing w:before="100" w:beforeAutospacing="1" w:after="100" w:afterAutospacing="1"/>
    </w:pPr>
    <w:rPr>
      <w:rFonts w:ascii="Times" w:eastAsiaTheme="minorHAnsi" w:hAnsi="Times" w:cstheme="minorBidi"/>
      <w:sz w:val="20"/>
      <w:szCs w:val="20"/>
    </w:rPr>
  </w:style>
  <w:style w:type="table" w:styleId="TableGrid">
    <w:name w:val="Table Grid"/>
    <w:basedOn w:val="TableNormal"/>
    <w:uiPriority w:val="59"/>
    <w:rsid w:val="001A5CCC"/>
    <w:pPr>
      <w:widowControl/>
      <w:autoSpaceDE/>
      <w:autoSpaceDN/>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Marine Water Sampling from Small Boats</vt:lpstr>
    </vt:vector>
  </TitlesOfParts>
  <Company>The Univeristy of British Columbia</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Water Sampling from Small Boats</dc:title>
  <dc:creator>Kevin Chernoff S&amp;T</dc:creator>
  <cp:lastModifiedBy>Brian</cp:lastModifiedBy>
  <cp:revision>8</cp:revision>
  <dcterms:created xsi:type="dcterms:W3CDTF">2020-10-12T22:59:00Z</dcterms:created>
  <dcterms:modified xsi:type="dcterms:W3CDTF">2020-10-13T00:07:00Z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2015-10-16T00:00:00Z</vt:filetime>
  </property>
  <property fmtid="{D5CDD505-2E9C-101B-9397-08002B2CF9AE}" pid="3" name="Creator">
    <vt:lpwstr>Microsoft® Word 2010</vt:lpwstr>
  </property>
  <property fmtid="{D5CDD505-2E9C-101B-9397-08002B2CF9AE}" pid="4" name="LastSaved">
    <vt:filetime>2020-10-12T00:00:00Z</vt:filetime>
  </property>
</Properties>
</file>